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FC09" w14:textId="77777777" w:rsidR="00F46C0B" w:rsidRDefault="00F90BBC">
      <w:pPr>
        <w:widowControl w:val="0"/>
        <w:spacing w:line="240" w:lineRule="auto"/>
        <w:rPr>
          <w:rFonts w:ascii="Times New Roman" w:eastAsia="Times New Roman" w:hAnsi="Times New Roman" w:cs="Times New Roman"/>
          <w:i/>
          <w:sz w:val="19"/>
          <w:szCs w:val="19"/>
        </w:rPr>
      </w:pPr>
      <w:r w:rsidRPr="29581233">
        <w:rPr>
          <w:rFonts w:ascii="Times New Roman" w:eastAsia="Times New Roman" w:hAnsi="Times New Roman" w:cs="Times New Roman"/>
          <w:i/>
          <w:color w:val="000000" w:themeColor="text1"/>
          <w:sz w:val="19"/>
          <w:szCs w:val="19"/>
        </w:rPr>
        <w:t xml:space="preserve">  </w:t>
      </w:r>
    </w:p>
    <w:p w14:paraId="3961B538" w14:textId="77777777" w:rsidR="00F46C0B" w:rsidRDefault="00F46C0B">
      <w:pPr>
        <w:widowControl w:val="0"/>
        <w:spacing w:line="240" w:lineRule="auto"/>
        <w:rPr>
          <w:rFonts w:ascii="Times New Roman" w:eastAsia="Times New Roman" w:hAnsi="Times New Roman" w:cs="Times New Roman"/>
          <w:i/>
          <w:sz w:val="19"/>
          <w:szCs w:val="19"/>
        </w:rPr>
      </w:pPr>
    </w:p>
    <w:p w14:paraId="4CA56A19" w14:textId="18FD403C" w:rsidR="00887A25" w:rsidRDefault="00E44AC0">
      <w:pPr>
        <w:widowControl w:val="0"/>
        <w:spacing w:before="96" w:line="240" w:lineRule="auto"/>
        <w:ind w:left="4410" w:right="319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APPROVED</w:t>
      </w:r>
    </w:p>
    <w:p w14:paraId="4D5B4927" w14:textId="77777777" w:rsidR="00E44AC0" w:rsidRDefault="00E44AC0">
      <w:pPr>
        <w:widowControl w:val="0"/>
        <w:spacing w:before="96" w:line="240" w:lineRule="auto"/>
        <w:ind w:left="4410" w:right="3195"/>
        <w:jc w:val="center"/>
        <w:rPr>
          <w:rFonts w:ascii="Times New Roman" w:eastAsia="Times New Roman" w:hAnsi="Times New Roman" w:cs="Times New Roman"/>
          <w:b/>
          <w:color w:val="000000"/>
          <w:sz w:val="24"/>
          <w:szCs w:val="24"/>
        </w:rPr>
      </w:pPr>
    </w:p>
    <w:p w14:paraId="7471F7E9" w14:textId="77777777" w:rsidR="00F46C0B" w:rsidRDefault="00F90BBC">
      <w:pPr>
        <w:widowControl w:val="0"/>
        <w:spacing w:before="96" w:line="240" w:lineRule="auto"/>
        <w:ind w:left="4410" w:right="319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THE </w:t>
      </w:r>
      <w:r>
        <w:rPr>
          <w:rFonts w:ascii="Times New Roman" w:eastAsia="Times New Roman" w:hAnsi="Times New Roman" w:cs="Times New Roman"/>
          <w:b/>
          <w:sz w:val="24"/>
          <w:szCs w:val="24"/>
        </w:rPr>
        <w:t xml:space="preserve">UTAH LAKE AUTHORITY </w:t>
      </w:r>
      <w:r>
        <w:rPr>
          <w:rFonts w:ascii="Times New Roman" w:eastAsia="Times New Roman" w:hAnsi="Times New Roman" w:cs="Times New Roman"/>
          <w:b/>
          <w:color w:val="000000"/>
          <w:sz w:val="24"/>
          <w:szCs w:val="24"/>
        </w:rPr>
        <w:t>REGULAR</w:t>
      </w:r>
      <w:r>
        <w:rPr>
          <w:rFonts w:ascii="Times New Roman" w:eastAsia="Times New Roman" w:hAnsi="Times New Roman" w:cs="Times New Roman"/>
          <w:b/>
          <w:sz w:val="24"/>
          <w:szCs w:val="24"/>
        </w:rPr>
        <w:t>LY HELD MEETING</w:t>
      </w:r>
    </w:p>
    <w:p w14:paraId="5340AC4A" w14:textId="43F19BAE" w:rsidR="00F46C0B" w:rsidRDefault="00F90BBC">
      <w:pPr>
        <w:widowControl w:val="0"/>
        <w:spacing w:before="96" w:line="240" w:lineRule="auto"/>
        <w:ind w:left="2880" w:right="2494"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val="bs-Latn-BA"/>
        </w:rPr>
        <w:t>September 20</w:t>
      </w:r>
      <w:r>
        <w:rPr>
          <w:rFonts w:ascii="Times New Roman" w:eastAsia="Times New Roman" w:hAnsi="Times New Roman" w:cs="Times New Roman"/>
          <w:b/>
          <w:color w:val="000000"/>
          <w:sz w:val="24"/>
          <w:szCs w:val="24"/>
        </w:rPr>
        <w:t xml:space="preserve">, 2023, at </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:00 </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M</w:t>
      </w:r>
      <w:r w:rsidR="008761B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11:</w:t>
      </w:r>
      <w:r>
        <w:rPr>
          <w:rFonts w:ascii="Times New Roman" w:eastAsia="Times New Roman" w:hAnsi="Times New Roman" w:cs="Times New Roman"/>
          <w:b/>
          <w:sz w:val="24"/>
          <w:szCs w:val="24"/>
        </w:rPr>
        <w:t>00 AM</w:t>
      </w:r>
      <w:r>
        <w:rPr>
          <w:rFonts w:ascii="Times New Roman" w:eastAsia="Times New Roman" w:hAnsi="Times New Roman" w:cs="Times New Roman"/>
          <w:b/>
          <w:color w:val="000000"/>
          <w:sz w:val="24"/>
          <w:szCs w:val="24"/>
        </w:rPr>
        <w:t xml:space="preserve"> </w:t>
      </w:r>
    </w:p>
    <w:p w14:paraId="731E7C74" w14:textId="77777777" w:rsidR="00F46C0B" w:rsidRDefault="00F90BBC">
      <w:pPr>
        <w:widowControl w:val="0"/>
        <w:spacing w:line="240" w:lineRule="auto"/>
        <w:ind w:right="427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 </w:t>
      </w:r>
    </w:p>
    <w:p w14:paraId="5FC65C2A" w14:textId="538A58A2" w:rsidR="00F46C0B" w:rsidRDefault="00F90BBC">
      <w:pPr>
        <w:widowControl w:val="0"/>
        <w:spacing w:before="558" w:line="240" w:lineRule="auto"/>
        <w:ind w:right="465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AGENDA</w:t>
      </w:r>
      <w:r>
        <w:rPr>
          <w:rFonts w:ascii="Times New Roman" w:eastAsia="Times New Roman" w:hAnsi="Times New Roman" w:cs="Times New Roman"/>
          <w:b/>
          <w:color w:val="000000"/>
          <w:sz w:val="24"/>
          <w:szCs w:val="24"/>
        </w:rPr>
        <w:t xml:space="preserve"> </w:t>
      </w:r>
    </w:p>
    <w:p w14:paraId="0A1C3299" w14:textId="5FEBB50C" w:rsidR="00DF3BF6" w:rsidRDefault="00DF3BF6" w:rsidP="00727DFF">
      <w:pPr>
        <w:widowControl w:val="0"/>
        <w:tabs>
          <w:tab w:val="left" w:pos="1452"/>
        </w:tabs>
        <w:spacing w:before="558" w:line="240" w:lineRule="auto"/>
        <w:ind w:right="4659"/>
        <w:rPr>
          <w:rFonts w:ascii="Times New Roman" w:eastAsia="Times New Roman" w:hAnsi="Times New Roman" w:cs="Times New Roman"/>
          <w:b/>
          <w:color w:val="000000"/>
          <w:sz w:val="24"/>
          <w:szCs w:val="24"/>
        </w:rPr>
        <w:sectPr w:rsidR="00DF3BF6">
          <w:pgSz w:w="12240" w:h="15840"/>
          <w:pgMar w:top="182" w:right="941" w:bottom="401" w:left="0" w:header="0" w:footer="720" w:gutter="0"/>
          <w:pgNumType w:start="1"/>
          <w:cols w:space="720"/>
        </w:sectPr>
      </w:pPr>
    </w:p>
    <w:p w14:paraId="3BCAA3C3" w14:textId="654695BF" w:rsidR="00727DFF" w:rsidRPr="00727DFF" w:rsidRDefault="00727DFF" w:rsidP="00727DFF">
      <w:pPr>
        <w:widowControl w:val="0"/>
        <w:tabs>
          <w:tab w:val="left" w:pos="1452"/>
        </w:tabs>
        <w:spacing w:before="558" w:line="240" w:lineRule="auto"/>
        <w:ind w:right="4659"/>
        <w:rPr>
          <w:rFonts w:ascii="Times New Roman" w:eastAsia="Times New Roman" w:hAnsi="Times New Roman" w:cs="Times New Roman"/>
          <w:b/>
          <w:color w:val="000000"/>
          <w:sz w:val="24"/>
          <w:szCs w:val="24"/>
          <w:u w:val="single"/>
        </w:rPr>
      </w:pPr>
    </w:p>
    <w:p w14:paraId="3DD1911E" w14:textId="1296EBDD" w:rsidR="00DF3BF6" w:rsidRPr="00DF3BF6" w:rsidRDefault="00DF3BF6">
      <w:pPr>
        <w:widowControl w:val="0"/>
        <w:spacing w:line="240" w:lineRule="auto"/>
        <w:ind w:left="1446"/>
        <w:rPr>
          <w:rFonts w:ascii="Times New Roman" w:eastAsia="Times New Roman" w:hAnsi="Times New Roman" w:cs="Times New Roman"/>
          <w:b/>
          <w:sz w:val="24"/>
          <w:szCs w:val="24"/>
          <w:u w:val="single"/>
        </w:rPr>
      </w:pPr>
      <w:r w:rsidRPr="00DF3BF6">
        <w:rPr>
          <w:rFonts w:ascii="Times New Roman" w:eastAsia="Times New Roman" w:hAnsi="Times New Roman" w:cs="Times New Roman"/>
          <w:b/>
          <w:sz w:val="24"/>
          <w:szCs w:val="24"/>
          <w:u w:val="single"/>
        </w:rPr>
        <w:t>ATTENDEES:</w:t>
      </w:r>
    </w:p>
    <w:p w14:paraId="57CAADDE" w14:textId="50894965" w:rsidR="00F46C0B" w:rsidRDefault="00727DFF">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Julie Fullmer, Vineyard, Chair</w:t>
      </w:r>
    </w:p>
    <w:p w14:paraId="71D14CFA" w14:textId="118CD4CE" w:rsidR="00727DFF" w:rsidRDefault="00727DFF">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Eric Ellis, Utah Lake Authority</w:t>
      </w:r>
    </w:p>
    <w:p w14:paraId="5E926284" w14:textId="2993E167" w:rsidR="00727DFF" w:rsidRDefault="00727DFF">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Curtis Blair, Utah Valley Chamber</w:t>
      </w:r>
    </w:p>
    <w:p w14:paraId="53613DB7" w14:textId="3BC578DA" w:rsidR="00727DFF" w:rsidRDefault="00727DFF">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John Mackey, DWQ</w:t>
      </w:r>
    </w:p>
    <w:p w14:paraId="112408B6" w14:textId="707F7D5E"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 </w:t>
      </w:r>
      <w:proofErr w:type="spellStart"/>
      <w:r>
        <w:rPr>
          <w:rFonts w:ascii="Times New Roman" w:eastAsia="Times New Roman" w:hAnsi="Times New Roman" w:cs="Times New Roman"/>
          <w:bCs/>
          <w:sz w:val="24"/>
          <w:szCs w:val="24"/>
        </w:rPr>
        <w:t>Stireman</w:t>
      </w:r>
      <w:proofErr w:type="spellEnd"/>
      <w:r>
        <w:rPr>
          <w:rFonts w:ascii="Times New Roman" w:eastAsia="Times New Roman" w:hAnsi="Times New Roman" w:cs="Times New Roman"/>
          <w:bCs/>
          <w:sz w:val="24"/>
          <w:szCs w:val="24"/>
        </w:rPr>
        <w:t>, FFSL</w:t>
      </w:r>
    </w:p>
    <w:p w14:paraId="2F105772" w14:textId="31E5A287"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Kamron Dalton, GO UTAH</w:t>
      </w:r>
    </w:p>
    <w:p w14:paraId="70708408" w14:textId="390C5667"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Hilary Hungerford, UVU</w:t>
      </w:r>
    </w:p>
    <w:p w14:paraId="3649ED32" w14:textId="4A04E23F"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Mark Johnson, Lehi</w:t>
      </w:r>
    </w:p>
    <w:p w14:paraId="17D0468A" w14:textId="6987320B"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Terry Peterson, Orem</w:t>
      </w:r>
    </w:p>
    <w:p w14:paraId="14C1EA36" w14:textId="554FD1D4"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Michelle Kaufusi, Provo</w:t>
      </w:r>
    </w:p>
    <w:p w14:paraId="6BF97E64" w14:textId="345A4C6F"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 Carn, Saratoga Springs</w:t>
      </w:r>
    </w:p>
    <w:p w14:paraId="4B643543" w14:textId="062D7F38"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Tom </w:t>
      </w:r>
      <w:proofErr w:type="spellStart"/>
      <w:r>
        <w:rPr>
          <w:rFonts w:ascii="Times New Roman" w:eastAsia="Times New Roman" w:hAnsi="Times New Roman" w:cs="Times New Roman"/>
          <w:bCs/>
          <w:sz w:val="24"/>
          <w:szCs w:val="24"/>
        </w:rPr>
        <w:t>Sakievich</w:t>
      </w:r>
      <w:proofErr w:type="spellEnd"/>
      <w:r>
        <w:rPr>
          <w:rFonts w:ascii="Times New Roman" w:eastAsia="Times New Roman" w:hAnsi="Times New Roman" w:cs="Times New Roman"/>
          <w:bCs/>
          <w:sz w:val="24"/>
          <w:szCs w:val="24"/>
        </w:rPr>
        <w:t>, Utah County</w:t>
      </w:r>
    </w:p>
    <w:p w14:paraId="43F7E4C1" w14:textId="2F62240E" w:rsidR="00DF3BF6" w:rsidRDefault="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Mike McKell, Utah Senate</w:t>
      </w:r>
    </w:p>
    <w:p w14:paraId="28C2AB16" w14:textId="77777777" w:rsidR="00DF3BF6" w:rsidRDefault="00DF3BF6">
      <w:pPr>
        <w:widowControl w:val="0"/>
        <w:spacing w:line="240" w:lineRule="auto"/>
        <w:ind w:left="1446"/>
        <w:rPr>
          <w:rFonts w:ascii="Times New Roman" w:eastAsia="Times New Roman" w:hAnsi="Times New Roman" w:cs="Times New Roman"/>
          <w:bCs/>
          <w:sz w:val="24"/>
          <w:szCs w:val="24"/>
        </w:rPr>
      </w:pPr>
    </w:p>
    <w:p w14:paraId="77B68C77" w14:textId="77777777" w:rsidR="000D6754" w:rsidRDefault="000D6754" w:rsidP="000D6754">
      <w:pPr>
        <w:widowControl w:val="0"/>
        <w:spacing w:line="240" w:lineRule="auto"/>
        <w:ind w:left="1446"/>
        <w:rPr>
          <w:rFonts w:ascii="Times New Roman" w:eastAsia="Times New Roman" w:hAnsi="Times New Roman" w:cs="Times New Roman"/>
          <w:b/>
          <w:bCs/>
          <w:sz w:val="24"/>
          <w:szCs w:val="24"/>
          <w:u w:val="single"/>
        </w:rPr>
      </w:pPr>
      <w:r w:rsidRPr="29514AAD">
        <w:rPr>
          <w:rFonts w:ascii="Times New Roman" w:eastAsia="Times New Roman" w:hAnsi="Times New Roman" w:cs="Times New Roman"/>
          <w:b/>
          <w:bCs/>
          <w:sz w:val="24"/>
          <w:szCs w:val="24"/>
          <w:u w:val="single"/>
        </w:rPr>
        <w:t>BOARD MEMBERS ABSENT:</w:t>
      </w:r>
    </w:p>
    <w:p w14:paraId="31379BDB" w14:textId="77777777" w:rsidR="000D6754" w:rsidRDefault="000D6754" w:rsidP="000D6754">
      <w:pPr>
        <w:widowControl w:val="0"/>
        <w:spacing w:line="240" w:lineRule="auto"/>
        <w:ind w:left="1446"/>
        <w:rPr>
          <w:rFonts w:ascii="Times New Roman" w:eastAsia="Times New Roman" w:hAnsi="Times New Roman" w:cs="Times New Roman"/>
          <w:sz w:val="24"/>
          <w:szCs w:val="24"/>
        </w:rPr>
      </w:pPr>
      <w:r w:rsidRPr="150BCD9A">
        <w:rPr>
          <w:rFonts w:ascii="Times New Roman" w:eastAsia="Times New Roman" w:hAnsi="Times New Roman" w:cs="Times New Roman"/>
          <w:sz w:val="24"/>
          <w:szCs w:val="24"/>
        </w:rPr>
        <w:t>Marty Larson, Genola</w:t>
      </w:r>
    </w:p>
    <w:p w14:paraId="3D62E651" w14:textId="77777777" w:rsidR="000D6754" w:rsidRDefault="000D6754" w:rsidP="000D6754">
      <w:pPr>
        <w:widowControl w:val="0"/>
        <w:spacing w:line="240" w:lineRule="auto"/>
        <w:ind w:left="1446"/>
        <w:rPr>
          <w:rFonts w:ascii="Times New Roman" w:eastAsia="Times New Roman" w:hAnsi="Times New Roman" w:cs="Times New Roman"/>
          <w:sz w:val="24"/>
          <w:szCs w:val="24"/>
        </w:rPr>
      </w:pPr>
      <w:r w:rsidRPr="150BCD9A">
        <w:rPr>
          <w:rFonts w:ascii="Times New Roman" w:eastAsia="Times New Roman" w:hAnsi="Times New Roman" w:cs="Times New Roman"/>
          <w:sz w:val="24"/>
          <w:szCs w:val="24"/>
        </w:rPr>
        <w:t>Carolyn Lundberg, Lindon</w:t>
      </w:r>
    </w:p>
    <w:p w14:paraId="006B8B46" w14:textId="0EB5D4CF" w:rsidR="00DF3BF6" w:rsidRPr="000D6754" w:rsidRDefault="000D6754" w:rsidP="000D6754">
      <w:pPr>
        <w:widowControl w:val="0"/>
        <w:spacing w:line="240" w:lineRule="auto"/>
        <w:ind w:left="1446"/>
        <w:rPr>
          <w:rFonts w:ascii="Times New Roman" w:eastAsia="Times New Roman" w:hAnsi="Times New Roman" w:cs="Times New Roman"/>
          <w:sz w:val="24"/>
          <w:szCs w:val="24"/>
        </w:rPr>
      </w:pPr>
      <w:r w:rsidRPr="150BCD9A">
        <w:rPr>
          <w:rFonts w:ascii="Times New Roman" w:eastAsia="Times New Roman" w:hAnsi="Times New Roman" w:cs="Times New Roman"/>
          <w:sz w:val="24"/>
          <w:szCs w:val="24"/>
        </w:rPr>
        <w:t>Brady Brammer, Utah House</w:t>
      </w:r>
    </w:p>
    <w:p w14:paraId="53EA9C05" w14:textId="77777777" w:rsidR="00DF3BF6" w:rsidRDefault="00DF3BF6">
      <w:pPr>
        <w:widowControl w:val="0"/>
        <w:spacing w:line="240" w:lineRule="auto"/>
        <w:ind w:left="1446"/>
        <w:rPr>
          <w:rFonts w:ascii="Times New Roman" w:eastAsia="Times New Roman" w:hAnsi="Times New Roman" w:cs="Times New Roman"/>
          <w:b/>
          <w:sz w:val="24"/>
          <w:szCs w:val="24"/>
          <w:u w:val="single"/>
        </w:rPr>
      </w:pPr>
    </w:p>
    <w:p w14:paraId="734F0B9E" w14:textId="77777777" w:rsidR="00DF3BF6" w:rsidRDefault="00DF3BF6">
      <w:pPr>
        <w:widowControl w:val="0"/>
        <w:spacing w:line="240" w:lineRule="auto"/>
        <w:ind w:left="1446"/>
        <w:rPr>
          <w:rFonts w:ascii="Times New Roman" w:eastAsia="Times New Roman" w:hAnsi="Times New Roman" w:cs="Times New Roman"/>
          <w:b/>
          <w:sz w:val="24"/>
          <w:szCs w:val="24"/>
          <w:u w:val="single"/>
        </w:rPr>
      </w:pPr>
    </w:p>
    <w:p w14:paraId="026D4075" w14:textId="77777777" w:rsidR="00DF3BF6" w:rsidRDefault="00DF3BF6">
      <w:pPr>
        <w:widowControl w:val="0"/>
        <w:spacing w:line="240" w:lineRule="auto"/>
        <w:ind w:left="1446"/>
        <w:rPr>
          <w:rFonts w:ascii="Times New Roman" w:eastAsia="Times New Roman" w:hAnsi="Times New Roman" w:cs="Times New Roman"/>
          <w:b/>
          <w:sz w:val="24"/>
          <w:szCs w:val="24"/>
          <w:u w:val="single"/>
        </w:rPr>
      </w:pPr>
    </w:p>
    <w:p w14:paraId="4216BC6F" w14:textId="77777777" w:rsidR="00DF3BF6" w:rsidRDefault="00DF3BF6">
      <w:pPr>
        <w:widowControl w:val="0"/>
        <w:spacing w:line="240" w:lineRule="auto"/>
        <w:ind w:left="1446"/>
        <w:rPr>
          <w:rFonts w:ascii="Times New Roman" w:eastAsia="Times New Roman" w:hAnsi="Times New Roman" w:cs="Times New Roman"/>
          <w:b/>
          <w:sz w:val="24"/>
          <w:szCs w:val="24"/>
          <w:u w:val="single"/>
        </w:rPr>
      </w:pPr>
    </w:p>
    <w:p w14:paraId="482CAA08" w14:textId="77777777" w:rsidR="00DF3BF6" w:rsidRDefault="00DF3BF6">
      <w:pPr>
        <w:widowControl w:val="0"/>
        <w:spacing w:line="240" w:lineRule="auto"/>
        <w:ind w:left="1446"/>
        <w:rPr>
          <w:rFonts w:ascii="Times New Roman" w:eastAsia="Times New Roman" w:hAnsi="Times New Roman" w:cs="Times New Roman"/>
          <w:b/>
          <w:sz w:val="24"/>
          <w:szCs w:val="24"/>
          <w:u w:val="single"/>
        </w:rPr>
      </w:pPr>
    </w:p>
    <w:p w14:paraId="3965FC8A" w14:textId="77777777" w:rsidR="00DF3BF6" w:rsidRDefault="00DF3BF6" w:rsidP="00DF3BF6">
      <w:pPr>
        <w:widowControl w:val="0"/>
        <w:spacing w:line="240" w:lineRule="auto"/>
        <w:ind w:left="720" w:firstLine="720"/>
        <w:rPr>
          <w:rFonts w:ascii="Times New Roman" w:eastAsia="Times New Roman" w:hAnsi="Times New Roman" w:cs="Times New Roman"/>
          <w:b/>
          <w:sz w:val="24"/>
          <w:szCs w:val="24"/>
          <w:u w:val="single"/>
        </w:rPr>
      </w:pPr>
    </w:p>
    <w:p w14:paraId="21944897" w14:textId="6AA790AC" w:rsidR="00DF3BF6" w:rsidRDefault="00DF3BF6" w:rsidP="00DF3BF6">
      <w:pPr>
        <w:widowControl w:val="0"/>
        <w:spacing w:line="240" w:lineRule="auto"/>
        <w:ind w:left="72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VISITORS:</w:t>
      </w:r>
    </w:p>
    <w:p w14:paraId="0B98551A" w14:textId="77777777"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Isaac Paxman, Provo</w:t>
      </w:r>
    </w:p>
    <w:p w14:paraId="6431583F" w14:textId="7078B43E"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Wade Tuft, ULWUA</w:t>
      </w:r>
    </w:p>
    <w:p w14:paraId="77883717" w14:textId="6F402E50"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Levi Smith</w:t>
      </w:r>
    </w:p>
    <w:p w14:paraId="32DA0E7E" w14:textId="5639986D"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Gary Cannon, ULWUA</w:t>
      </w:r>
    </w:p>
    <w:p w14:paraId="68D1B47D" w14:textId="458A376D"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Rich Mickelsen, TSSD</w:t>
      </w:r>
    </w:p>
    <w:p w14:paraId="2A877F40" w14:textId="1A470D6C"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Scott Daly, DWQ</w:t>
      </w:r>
    </w:p>
    <w:p w14:paraId="06B15102" w14:textId="057B39AC"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Addy Valdez, ULA</w:t>
      </w:r>
    </w:p>
    <w:p w14:paraId="79DFBD17" w14:textId="4D2D8DB5"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Soren Simonsen, JRC</w:t>
      </w:r>
    </w:p>
    <w:p w14:paraId="557467AA" w14:textId="101EBC40"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Jackie Larson, 7 Bard Farming</w:t>
      </w:r>
    </w:p>
    <w:p w14:paraId="5E536D6E" w14:textId="600F9A7E"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Dave Epstein, Jacobs</w:t>
      </w:r>
    </w:p>
    <w:p w14:paraId="02E64BA2" w14:textId="4FDBE19D"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Richard </w:t>
      </w:r>
      <w:proofErr w:type="spellStart"/>
      <w:r>
        <w:rPr>
          <w:rFonts w:ascii="Times New Roman" w:eastAsia="Times New Roman" w:hAnsi="Times New Roman" w:cs="Times New Roman"/>
          <w:bCs/>
          <w:sz w:val="24"/>
          <w:szCs w:val="24"/>
        </w:rPr>
        <w:t>Foggio</w:t>
      </w:r>
      <w:proofErr w:type="spellEnd"/>
    </w:p>
    <w:p w14:paraId="46EFBA54" w14:textId="5F6DEF14"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Renn Lambert</w:t>
      </w:r>
    </w:p>
    <w:p w14:paraId="32B24F23" w14:textId="2DFE5EFA"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Sullivan Love</w:t>
      </w:r>
    </w:p>
    <w:p w14:paraId="7CCFF58E" w14:textId="009D0281"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Teri Harman</w:t>
      </w:r>
    </w:p>
    <w:p w14:paraId="1A17F301" w14:textId="5F67B057"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Jodi Garberg, DWQ</w:t>
      </w:r>
    </w:p>
    <w:p w14:paraId="11D55F7A" w14:textId="2E9255DE"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Cindy Gabler</w:t>
      </w:r>
    </w:p>
    <w:p w14:paraId="5385036C" w14:textId="7B118B2F"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iPhone</w:t>
      </w:r>
    </w:p>
    <w:p w14:paraId="34B43420" w14:textId="1F2361E7"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FOX 13 News</w:t>
      </w:r>
    </w:p>
    <w:p w14:paraId="76D54F63" w14:textId="5BF803D4"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Soren Simonsen</w:t>
      </w:r>
    </w:p>
    <w:p w14:paraId="28CDCCF4" w14:textId="3B501401" w:rsidR="00DF3BF6" w:rsidRDefault="00DF3BF6" w:rsidP="00DF3BF6">
      <w:pPr>
        <w:widowControl w:val="0"/>
        <w:spacing w:line="240" w:lineRule="auto"/>
        <w:ind w:left="14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Keith Hambrecht</w:t>
      </w:r>
    </w:p>
    <w:p w14:paraId="35AF6886" w14:textId="32FF82DD" w:rsidR="150BCD9A" w:rsidRDefault="150BCD9A" w:rsidP="150BCD9A">
      <w:pPr>
        <w:widowControl w:val="0"/>
        <w:spacing w:line="240" w:lineRule="auto"/>
        <w:ind w:left="1446"/>
        <w:rPr>
          <w:rFonts w:ascii="Times New Roman" w:eastAsia="Times New Roman" w:hAnsi="Times New Roman" w:cs="Times New Roman"/>
          <w:sz w:val="24"/>
          <w:szCs w:val="24"/>
        </w:rPr>
      </w:pPr>
    </w:p>
    <w:p w14:paraId="76CDCEF3" w14:textId="77777777" w:rsidR="00DF3BF6" w:rsidRDefault="00DF3BF6" w:rsidP="00DF3BF6">
      <w:pPr>
        <w:widowControl w:val="0"/>
        <w:spacing w:line="240" w:lineRule="auto"/>
        <w:ind w:left="1446"/>
        <w:rPr>
          <w:rFonts w:ascii="Times New Roman" w:eastAsia="Times New Roman" w:hAnsi="Times New Roman" w:cs="Times New Roman"/>
          <w:bCs/>
          <w:sz w:val="24"/>
          <w:szCs w:val="24"/>
        </w:rPr>
        <w:sectPr w:rsidR="00DF3BF6" w:rsidSect="00DF3BF6">
          <w:type w:val="continuous"/>
          <w:pgSz w:w="12240" w:h="15840"/>
          <w:pgMar w:top="182" w:right="941" w:bottom="401" w:left="0" w:header="0" w:footer="720" w:gutter="0"/>
          <w:pgNumType w:start="1"/>
          <w:cols w:num="2" w:space="720"/>
        </w:sectPr>
      </w:pPr>
    </w:p>
    <w:p w14:paraId="3295C03E" w14:textId="77777777" w:rsidR="00727DFF" w:rsidRDefault="00727DFF">
      <w:pPr>
        <w:widowControl w:val="0"/>
        <w:spacing w:line="240" w:lineRule="auto"/>
        <w:ind w:left="1446"/>
        <w:rPr>
          <w:rFonts w:ascii="Times New Roman" w:eastAsia="Times New Roman" w:hAnsi="Times New Roman" w:cs="Times New Roman"/>
          <w:b/>
          <w:sz w:val="24"/>
          <w:szCs w:val="24"/>
        </w:rPr>
      </w:pPr>
    </w:p>
    <w:p w14:paraId="157D0C18" w14:textId="77777777" w:rsidR="00F46C0B" w:rsidRDefault="00F90BBC">
      <w:pPr>
        <w:widowControl w:val="0"/>
        <w:spacing w:line="240" w:lineRule="auto"/>
        <w:ind w:left="1446"/>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Presiding Board Member:</w:t>
      </w:r>
      <w:r>
        <w:rPr>
          <w:rFonts w:ascii="Times New Roman" w:eastAsia="Times New Roman" w:hAnsi="Times New Roman" w:cs="Times New Roman"/>
          <w:sz w:val="24"/>
          <w:szCs w:val="24"/>
        </w:rPr>
        <w:t xml:space="preserve"> Chair Julie Fullmer</w:t>
      </w:r>
    </w:p>
    <w:p w14:paraId="7945C484" w14:textId="77777777" w:rsidR="00F46C0B" w:rsidRDefault="00F46C0B">
      <w:pPr>
        <w:widowControl w:val="0"/>
        <w:spacing w:line="240" w:lineRule="auto"/>
        <w:ind w:left="1446"/>
        <w:rPr>
          <w:rFonts w:ascii="Times New Roman" w:eastAsia="Times New Roman" w:hAnsi="Times New Roman" w:cs="Times New Roman"/>
          <w:b/>
          <w:sz w:val="24"/>
          <w:szCs w:val="24"/>
        </w:rPr>
      </w:pPr>
    </w:p>
    <w:p w14:paraId="0490E6F4" w14:textId="77777777" w:rsidR="00F46C0B" w:rsidRDefault="00F90BBC">
      <w:pPr>
        <w:widowControl w:val="0"/>
        <w:spacing w:line="240" w:lineRule="auto"/>
        <w:ind w:left="1446"/>
        <w:rPr>
          <w:rFonts w:ascii="Times New Roman" w:eastAsia="Times New Roman" w:hAnsi="Times New Roman" w:cs="Times New Roman"/>
          <w:sz w:val="24"/>
          <w:szCs w:val="24"/>
        </w:rPr>
      </w:pPr>
      <w:r>
        <w:rPr>
          <w:rFonts w:ascii="Times New Roman" w:eastAsia="Times New Roman" w:hAnsi="Times New Roman" w:cs="Times New Roman"/>
          <w:b/>
          <w:sz w:val="24"/>
          <w:szCs w:val="24"/>
        </w:rPr>
        <w:t>Vice Chair:</w:t>
      </w:r>
      <w:r>
        <w:rPr>
          <w:rFonts w:ascii="Times New Roman" w:eastAsia="Times New Roman" w:hAnsi="Times New Roman" w:cs="Times New Roman"/>
          <w:sz w:val="24"/>
          <w:szCs w:val="24"/>
        </w:rPr>
        <w:t xml:space="preserve"> Michelle Kaufusi </w:t>
      </w:r>
    </w:p>
    <w:p w14:paraId="45F8E0CD" w14:textId="77777777" w:rsidR="00F46C0B" w:rsidRDefault="00F46C0B">
      <w:pPr>
        <w:widowControl w:val="0"/>
        <w:spacing w:line="240" w:lineRule="auto"/>
        <w:ind w:left="1446"/>
        <w:rPr>
          <w:rFonts w:ascii="Times New Roman" w:eastAsia="Times New Roman" w:hAnsi="Times New Roman" w:cs="Times New Roman"/>
          <w:b/>
          <w:sz w:val="24"/>
          <w:szCs w:val="24"/>
          <w:u w:val="single"/>
        </w:rPr>
      </w:pPr>
    </w:p>
    <w:p w14:paraId="77D50138" w14:textId="77777777" w:rsidR="00F46C0B" w:rsidRDefault="00F90BBC">
      <w:pPr>
        <w:widowControl w:val="0"/>
        <w:spacing w:line="240" w:lineRule="auto"/>
        <w:ind w:left="1446"/>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UTAH BOARD REGULAR SESSION</w:t>
      </w:r>
      <w:r>
        <w:rPr>
          <w:rFonts w:ascii="Times New Roman" w:eastAsia="Times New Roman" w:hAnsi="Times New Roman" w:cs="Times New Roman"/>
          <w:b/>
          <w:sz w:val="24"/>
          <w:szCs w:val="24"/>
        </w:rPr>
        <w:t xml:space="preserve"> </w:t>
      </w:r>
    </w:p>
    <w:p w14:paraId="419CBF00" w14:textId="0A062228" w:rsidR="00F46C0B" w:rsidRPr="00DF3BF6" w:rsidRDefault="00F90BBC" w:rsidP="00DF3BF6">
      <w:pPr>
        <w:pStyle w:val="ListParagraph"/>
        <w:widowControl w:val="0"/>
        <w:numPr>
          <w:ilvl w:val="0"/>
          <w:numId w:val="2"/>
        </w:numPr>
        <w:spacing w:line="240" w:lineRule="auto"/>
        <w:ind w:right="1035"/>
        <w:rPr>
          <w:rFonts w:ascii="Times New Roman" w:eastAsia="Times New Roman" w:hAnsi="Times New Roman" w:cs="Times New Roman"/>
          <w:b/>
          <w:i/>
          <w:color w:val="000000"/>
          <w:sz w:val="24"/>
          <w:szCs w:val="24"/>
          <w:highlight w:val="white"/>
          <w:lang w:val="bs-Latn-BA"/>
        </w:rPr>
      </w:pPr>
      <w:r w:rsidRPr="00DF3BF6">
        <w:rPr>
          <w:rFonts w:ascii="Times New Roman" w:eastAsia="Times New Roman" w:hAnsi="Times New Roman" w:cs="Times New Roman"/>
          <w:b/>
          <w:color w:val="000000"/>
          <w:sz w:val="24"/>
          <w:szCs w:val="24"/>
        </w:rPr>
        <w:t xml:space="preserve">WELCOME &amp; CALL TO ORDER/INSPIRATIONAL THOUGHT </w:t>
      </w:r>
      <w:r w:rsidRPr="00DF3BF6">
        <w:rPr>
          <w:rFonts w:ascii="Times New Roman" w:eastAsia="Times New Roman" w:hAnsi="Times New Roman" w:cs="Times New Roman"/>
          <w:b/>
          <w:i/>
          <w:color w:val="000000"/>
          <w:sz w:val="24"/>
          <w:szCs w:val="24"/>
        </w:rPr>
        <w:t>–</w:t>
      </w:r>
      <w:r w:rsidRPr="00DF3BF6">
        <w:rPr>
          <w:rFonts w:ascii="Times New Roman" w:eastAsia="Times New Roman" w:hAnsi="Times New Roman" w:cs="Times New Roman"/>
          <w:b/>
          <w:i/>
          <w:color w:val="000000"/>
          <w:sz w:val="24"/>
          <w:szCs w:val="24"/>
          <w:highlight w:val="white"/>
        </w:rPr>
        <w:t xml:space="preserve"> </w:t>
      </w:r>
      <w:r w:rsidRPr="00DF3BF6">
        <w:rPr>
          <w:rFonts w:ascii="Times New Roman" w:eastAsia="Times New Roman" w:hAnsi="Times New Roman" w:cs="Times New Roman"/>
          <w:b/>
          <w:i/>
          <w:color w:val="000000"/>
          <w:sz w:val="24"/>
          <w:szCs w:val="24"/>
          <w:highlight w:val="white"/>
          <w:lang w:val="bs-Latn-BA"/>
        </w:rPr>
        <w:t>Chair Julie Fullmer</w:t>
      </w:r>
    </w:p>
    <w:p w14:paraId="5C74DB18" w14:textId="79E72EA7" w:rsidR="00DF3BF6" w:rsidRPr="00DF3BF6" w:rsidRDefault="00DF3BF6" w:rsidP="00DF3BF6">
      <w:pPr>
        <w:pStyle w:val="ListParagraph"/>
        <w:widowControl w:val="0"/>
        <w:numPr>
          <w:ilvl w:val="1"/>
          <w:numId w:val="2"/>
        </w:numPr>
        <w:spacing w:line="240" w:lineRule="auto"/>
        <w:ind w:right="1035"/>
        <w:rPr>
          <w:rFonts w:ascii="Times New Roman" w:eastAsia="Times New Roman" w:hAnsi="Times New Roman" w:cs="Times New Roman"/>
          <w:b/>
          <w:i/>
          <w:sz w:val="24"/>
          <w:szCs w:val="24"/>
          <w:highlight w:val="white"/>
          <w:lang w:val="bs-Latn-BA"/>
        </w:rPr>
      </w:pPr>
      <w:r>
        <w:rPr>
          <w:rFonts w:ascii="Times New Roman" w:eastAsia="Times New Roman" w:hAnsi="Times New Roman" w:cs="Times New Roman"/>
          <w:bCs/>
          <w:color w:val="000000"/>
          <w:sz w:val="24"/>
          <w:szCs w:val="24"/>
        </w:rPr>
        <w:t>The meeting started at 9:00am</w:t>
      </w:r>
    </w:p>
    <w:p w14:paraId="35582E01" w14:textId="77777777" w:rsidR="00F46C0B" w:rsidRDefault="00F46C0B">
      <w:pPr>
        <w:widowControl w:val="0"/>
        <w:spacing w:line="240" w:lineRule="auto"/>
        <w:ind w:left="1802" w:right="1035" w:hanging="345"/>
        <w:rPr>
          <w:rFonts w:ascii="Times New Roman" w:eastAsia="Times New Roman" w:hAnsi="Times New Roman" w:cs="Times New Roman"/>
          <w:sz w:val="24"/>
          <w:szCs w:val="24"/>
        </w:rPr>
      </w:pPr>
    </w:p>
    <w:p w14:paraId="12E9AF63" w14:textId="750CFD73" w:rsidR="00F46C0B" w:rsidRDefault="00F90BBC">
      <w:pPr>
        <w:widowControl w:val="0"/>
        <w:spacing w:line="240" w:lineRule="auto"/>
        <w:ind w:left="1448" w:right="1171" w:hanging="1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CHAIR</w:t>
      </w:r>
      <w:r>
        <w:rPr>
          <w:rFonts w:ascii="Times New Roman" w:eastAsia="Times New Roman" w:hAnsi="Times New Roman" w:cs="Times New Roman"/>
          <w:b/>
          <w:color w:val="000000"/>
          <w:sz w:val="24"/>
          <w:szCs w:val="24"/>
        </w:rPr>
        <w:t xml:space="preserve"> AND </w:t>
      </w:r>
      <w:r>
        <w:rPr>
          <w:rFonts w:ascii="Times New Roman" w:eastAsia="Times New Roman" w:hAnsi="Times New Roman" w:cs="Times New Roman"/>
          <w:b/>
          <w:sz w:val="24"/>
          <w:szCs w:val="24"/>
        </w:rPr>
        <w:t xml:space="preserve">BOARD </w:t>
      </w:r>
      <w:r>
        <w:rPr>
          <w:rFonts w:ascii="Times New Roman" w:eastAsia="Times New Roman" w:hAnsi="Times New Roman" w:cs="Times New Roman"/>
          <w:b/>
          <w:color w:val="000000"/>
          <w:sz w:val="24"/>
          <w:szCs w:val="24"/>
        </w:rPr>
        <w:t>MEMBERS</w:t>
      </w:r>
      <w:r w:rsidR="00C3777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REPORTS/DISCLOSURES/RECUSALS </w:t>
      </w:r>
    </w:p>
    <w:p w14:paraId="29FA2655" w14:textId="77777777" w:rsidR="00F46C0B" w:rsidRDefault="00F90BBC">
      <w:pPr>
        <w:widowControl w:val="0"/>
        <w:spacing w:line="240" w:lineRule="auto"/>
        <w:ind w:left="1802" w:right="1035" w:hanging="345"/>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16"/>
          <w:szCs w:val="16"/>
        </w:rPr>
        <w:t>(2- minutes each)</w:t>
      </w:r>
    </w:p>
    <w:p w14:paraId="7C9D5BA6" w14:textId="77777777" w:rsidR="00F46C0B" w:rsidRDefault="00F46C0B">
      <w:pPr>
        <w:widowControl w:val="0"/>
        <w:spacing w:line="240" w:lineRule="auto"/>
        <w:ind w:left="1802" w:right="1035" w:hanging="345"/>
        <w:rPr>
          <w:rFonts w:ascii="Times New Roman" w:eastAsia="Times New Roman" w:hAnsi="Times New Roman" w:cs="Times New Roman"/>
          <w:b/>
          <w:sz w:val="24"/>
          <w:szCs w:val="24"/>
        </w:rPr>
      </w:pPr>
    </w:p>
    <w:p w14:paraId="3BD1E82A" w14:textId="77777777" w:rsidR="00F46C0B" w:rsidRDefault="00F90BBC">
      <w:pPr>
        <w:widowControl w:val="0"/>
        <w:spacing w:line="240" w:lineRule="auto"/>
        <w:ind w:left="1809" w:right="509" w:hanging="360"/>
        <w:rPr>
          <w:rFonts w:ascii="Times New Roman" w:eastAsia="Times New Roman" w:hAnsi="Times New Roman" w:cs="Times New Roman"/>
          <w:i/>
          <w:color w:val="000000"/>
          <w:sz w:val="16"/>
          <w:szCs w:val="16"/>
        </w:rPr>
      </w:pP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STAFF</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AND COMMITTEE REPORTS </w:t>
      </w:r>
    </w:p>
    <w:p w14:paraId="7EC46CA5" w14:textId="0B8D445C" w:rsidR="00F46C0B" w:rsidRDefault="00F90BBC">
      <w:pPr>
        <w:widowControl w:val="0"/>
        <w:spacing w:line="240" w:lineRule="auto"/>
        <w:ind w:left="1809" w:right="509"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sz w:val="24"/>
          <w:szCs w:val="24"/>
        </w:rPr>
        <w:t>Executive Director Eric Ellis</w:t>
      </w:r>
      <w:r w:rsidR="00DF3B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Project updates</w:t>
      </w:r>
    </w:p>
    <w:p w14:paraId="5088EA87" w14:textId="77777777" w:rsidR="00F46C0B" w:rsidRDefault="00F46C0B">
      <w:pPr>
        <w:widowControl w:val="0"/>
        <w:spacing w:line="240" w:lineRule="auto"/>
        <w:ind w:left="1809" w:right="509" w:hanging="360"/>
        <w:rPr>
          <w:rFonts w:ascii="Times New Roman" w:eastAsia="Times New Roman" w:hAnsi="Times New Roman" w:cs="Times New Roman"/>
          <w:sz w:val="24"/>
          <w:szCs w:val="24"/>
        </w:rPr>
      </w:pPr>
    </w:p>
    <w:p w14:paraId="2F9A2F29" w14:textId="4F6FE471" w:rsidR="00F46C0B" w:rsidRDefault="00F90BBC">
      <w:pPr>
        <w:widowControl w:val="0"/>
        <w:spacing w:line="240" w:lineRule="auto"/>
        <w:ind w:left="1809" w:right="509" w:hanging="360"/>
        <w:rPr>
          <w:rFonts w:ascii="Times New Roman" w:eastAsia="Times New Roman" w:hAnsi="Times New Roman"/>
          <w:sz w:val="24"/>
          <w:szCs w:val="24"/>
          <w:lang w:val="bs-Latn-BA"/>
        </w:rPr>
      </w:pPr>
      <w:r>
        <w:rPr>
          <w:rFonts w:ascii="Times New Roman" w:eastAsia="Times New Roman" w:hAnsi="Times New Roman" w:cs="Times New Roman"/>
          <w:sz w:val="24"/>
          <w:szCs w:val="24"/>
          <w:lang w:val="bs-Latn-BA"/>
        </w:rPr>
        <w:tab/>
        <w:t xml:space="preserve">Executive Director </w:t>
      </w:r>
      <w:r>
        <w:rPr>
          <w:rFonts w:ascii="Times New Roman" w:eastAsia="Times New Roman" w:hAnsi="Times New Roman"/>
          <w:sz w:val="24"/>
          <w:szCs w:val="24"/>
          <w:lang w:val="bs-Latn-BA"/>
        </w:rPr>
        <w:t xml:space="preserve">Eric Ellis began the meeting by expressing his gratitude to the attendees. He announced several important topics to discuss in preparation for the upcoming meeting. </w:t>
      </w:r>
      <w:r>
        <w:rPr>
          <w:rFonts w:ascii="Times New Roman" w:eastAsia="Times New Roman" w:hAnsi="Times New Roman"/>
          <w:sz w:val="24"/>
          <w:szCs w:val="24"/>
          <w:lang w:val="bs-Latn-BA"/>
        </w:rPr>
        <w:lastRenderedPageBreak/>
        <w:t>He shar</w:t>
      </w:r>
      <w:r w:rsidR="00E805F8">
        <w:rPr>
          <w:rFonts w:ascii="Times New Roman" w:eastAsia="Times New Roman" w:hAnsi="Times New Roman"/>
          <w:sz w:val="24"/>
          <w:szCs w:val="24"/>
          <w:lang w:val="bs-Latn-BA"/>
        </w:rPr>
        <w:t xml:space="preserve">ed </w:t>
      </w:r>
      <w:r>
        <w:rPr>
          <w:rFonts w:ascii="Times New Roman" w:eastAsia="Times New Roman" w:hAnsi="Times New Roman"/>
          <w:sz w:val="24"/>
          <w:szCs w:val="24"/>
          <w:lang w:val="bs-Latn-BA"/>
        </w:rPr>
        <w:t>that they had completed a 35 to 37-page calls and procedures manual, which had been updated in collaboration with the Utah Commission and reviewed by Paula, their attorney general. This document served as their current guidance and would be officially adopted at the next meeting, allowing attendees time to review it in advance.</w:t>
      </w:r>
    </w:p>
    <w:p w14:paraId="491003DF" w14:textId="77777777" w:rsidR="00F46C0B" w:rsidRDefault="00F46C0B">
      <w:pPr>
        <w:widowControl w:val="0"/>
        <w:spacing w:line="240" w:lineRule="auto"/>
        <w:ind w:left="1809" w:right="509" w:hanging="360"/>
        <w:rPr>
          <w:rFonts w:ascii="Times New Roman" w:eastAsia="Times New Roman" w:hAnsi="Times New Roman"/>
          <w:sz w:val="24"/>
          <w:szCs w:val="24"/>
          <w:lang w:val="bs-Latn-BA"/>
        </w:rPr>
      </w:pPr>
    </w:p>
    <w:p w14:paraId="067162E6" w14:textId="75B29FFD" w:rsidR="00F46C0B" w:rsidRDefault="00C37770">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He mentioned that the Comprehensive Management plan was now complete and in its final stages of review, with a 30-day public comment period set to occur before the next meeting. The plan would be ready for adoption at that time.</w:t>
      </w:r>
    </w:p>
    <w:p w14:paraId="46EBBFB6" w14:textId="77777777" w:rsidR="00F46C0B" w:rsidRDefault="00F46C0B">
      <w:pPr>
        <w:widowControl w:val="0"/>
        <w:spacing w:line="240" w:lineRule="auto"/>
        <w:ind w:left="1809" w:right="509" w:hanging="360"/>
        <w:rPr>
          <w:rFonts w:ascii="Times New Roman" w:eastAsia="Times New Roman" w:hAnsi="Times New Roman"/>
          <w:sz w:val="24"/>
          <w:szCs w:val="24"/>
          <w:lang w:val="bs-Latn-BA"/>
        </w:rPr>
      </w:pPr>
    </w:p>
    <w:p w14:paraId="5D267EC2" w14:textId="08A5EDF7" w:rsidR="00F46C0B" w:rsidRDefault="00E805F8">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He outlined several topics, including the branding package, the Marina and Shoreline Enhancement Grant, legislative funding for algae treatments, and geotechnical matters. He introduced Jenna Ahern, who would discuss the branding package, highlighting the letterhead, business cards, and envelopes that had been designed to create a cohesive brand identity.</w:t>
      </w:r>
    </w:p>
    <w:p w14:paraId="28D9C9EB" w14:textId="77777777" w:rsidR="00F46C0B" w:rsidRDefault="00F46C0B">
      <w:pPr>
        <w:widowControl w:val="0"/>
        <w:spacing w:line="240" w:lineRule="auto"/>
        <w:ind w:left="1809" w:right="509" w:hanging="360"/>
        <w:rPr>
          <w:rFonts w:ascii="Times New Roman" w:eastAsia="Times New Roman" w:hAnsi="Times New Roman"/>
          <w:sz w:val="24"/>
          <w:szCs w:val="24"/>
          <w:lang w:val="bs-Latn-BA"/>
        </w:rPr>
      </w:pPr>
    </w:p>
    <w:p w14:paraId="4624165C" w14:textId="662E1C2A" w:rsidR="00F46C0B" w:rsidRDefault="00C37770">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He provided an overview of the Marina and Shoreline Enhancement Grant, mentioning that last year's legislature had allocated $5 million for Utah Lake enhancements. Some of this funding would be used to acquire property, while the rest would be distributed as grants for shoreline projects. These grants aimed to support various master plan projects and leverage additional funding. He encouraged attendees to review the grant document and consider submitting proposals by the mid-October deadline. </w:t>
      </w:r>
    </w:p>
    <w:p w14:paraId="717AA707"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091D61F2" w14:textId="77777777" w:rsidR="00C37770" w:rsidRDefault="00C37770">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A discussion ensued regarding the award process for a reimbursement-style grant.</w:t>
      </w:r>
    </w:p>
    <w:p w14:paraId="30729CEE" w14:textId="77777777" w:rsidR="00C37770" w:rsidRDefault="00C37770">
      <w:pPr>
        <w:widowControl w:val="0"/>
        <w:spacing w:line="240" w:lineRule="auto"/>
        <w:ind w:left="1809" w:right="509"/>
        <w:rPr>
          <w:rFonts w:ascii="Times New Roman" w:eastAsia="Times New Roman" w:hAnsi="Times New Roman"/>
          <w:sz w:val="24"/>
          <w:szCs w:val="24"/>
          <w:lang w:val="bs-Latn-BA"/>
        </w:rPr>
      </w:pPr>
    </w:p>
    <w:p w14:paraId="0966AF0F" w14:textId="00D25B99" w:rsidR="00F46C0B" w:rsidRDefault="00F90BBC">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Eric Ellis explained that the grant evaluation involved a four-person ranking committee</w:t>
      </w:r>
      <w:r w:rsidR="00C37770">
        <w:rPr>
          <w:rFonts w:ascii="Times New Roman" w:eastAsia="Times New Roman" w:hAnsi="Times New Roman"/>
          <w:sz w:val="24"/>
          <w:szCs w:val="24"/>
          <w:lang w:val="bs-Latn-BA"/>
        </w:rPr>
        <w:t xml:space="preserve">. </w:t>
      </w:r>
      <w:r>
        <w:rPr>
          <w:rFonts w:ascii="Times New Roman" w:eastAsia="Times New Roman" w:hAnsi="Times New Roman"/>
          <w:sz w:val="24"/>
          <w:szCs w:val="24"/>
          <w:lang w:val="bs-Latn-BA"/>
        </w:rPr>
        <w:t xml:space="preserve">He elaborated on the ranking criteria, which were weighted, and how points were assigned and averaged to determine successful projects. </w:t>
      </w:r>
      <w:r w:rsidR="004D7B9F">
        <w:rPr>
          <w:rFonts w:ascii="Times New Roman" w:eastAsia="Times New Roman" w:hAnsi="Times New Roman"/>
          <w:sz w:val="24"/>
          <w:szCs w:val="24"/>
          <w:lang w:val="bs-Latn-BA"/>
        </w:rPr>
        <w:t>T</w:t>
      </w:r>
      <w:r>
        <w:rPr>
          <w:rFonts w:ascii="Times New Roman" w:eastAsia="Times New Roman" w:hAnsi="Times New Roman"/>
          <w:sz w:val="24"/>
          <w:szCs w:val="24"/>
          <w:lang w:val="bs-Latn-BA"/>
        </w:rPr>
        <w:t>hey expected multiple awardees, with the possibility of granting portions of the requested funds to various projects that aligned with the group's interests.</w:t>
      </w:r>
    </w:p>
    <w:p w14:paraId="43567B23"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67BEB964" w14:textId="46541A25" w:rsidR="00F46C0B" w:rsidRDefault="00C37770">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Additionally, he noted that the Utah Lake Watershed Council had been formed, and a tour had taken place, starting with a visit to the north end of Utah Lake. Rich Mickelson chaired the group, and the tour covered various locations, including the Timpanogos Special Service District. Eric highlighted the studies being conducted by LINO grows on the north end of the lake. The group then proceeded south to Sandy Beach, where discussions about water quantity and quality issues took place among experts from different organizations.</w:t>
      </w:r>
    </w:p>
    <w:p w14:paraId="1ADB1CB4"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62E8E407" w14:textId="64DC1C16" w:rsidR="00F46C0B" w:rsidRDefault="00C37770">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He briefly mentioned the upcoming legislative session and the need for funding for projects related to marina upgrades, access enhancement, water quality, and Nature Center facilities. He encouraged support from legislators in securing funding for these projects.</w:t>
      </w:r>
    </w:p>
    <w:p w14:paraId="1B80DB0E"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39605AE3" w14:textId="0286D68B" w:rsidR="00F46C0B" w:rsidRDefault="00F90BBC">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Aqua Technics </w:t>
      </w:r>
      <w:r w:rsidR="00C37770">
        <w:rPr>
          <w:rFonts w:ascii="Times New Roman" w:eastAsia="Times New Roman" w:hAnsi="Times New Roman"/>
          <w:sz w:val="24"/>
          <w:szCs w:val="24"/>
          <w:lang w:val="bs-Latn-BA"/>
        </w:rPr>
        <w:t>worked</w:t>
      </w:r>
      <w:r>
        <w:rPr>
          <w:rFonts w:ascii="Times New Roman" w:eastAsia="Times New Roman" w:hAnsi="Times New Roman"/>
          <w:sz w:val="24"/>
          <w:szCs w:val="24"/>
          <w:lang w:val="bs-Latn-BA"/>
        </w:rPr>
        <w:t xml:space="preserve"> on algae mitigation at Utah Lake State Park and Lind</w:t>
      </w:r>
      <w:r w:rsidR="00307AC7">
        <w:rPr>
          <w:rFonts w:ascii="Times New Roman" w:eastAsia="Times New Roman" w:hAnsi="Times New Roman"/>
          <w:sz w:val="24"/>
          <w:szCs w:val="24"/>
          <w:lang w:val="bs-Latn-BA"/>
        </w:rPr>
        <w:t>o</w:t>
      </w:r>
      <w:r>
        <w:rPr>
          <w:rFonts w:ascii="Times New Roman" w:eastAsia="Times New Roman" w:hAnsi="Times New Roman"/>
          <w:sz w:val="24"/>
          <w:szCs w:val="24"/>
          <w:lang w:val="bs-Latn-BA"/>
        </w:rPr>
        <w:t>n Marinas. Both marinas were reported</w:t>
      </w:r>
      <w:r w:rsidR="00C37770">
        <w:rPr>
          <w:rFonts w:ascii="Times New Roman" w:eastAsia="Times New Roman" w:hAnsi="Times New Roman"/>
          <w:sz w:val="24"/>
          <w:szCs w:val="24"/>
          <w:lang w:val="bs-Latn-BA"/>
        </w:rPr>
        <w:t>ly</w:t>
      </w:r>
      <w:r>
        <w:rPr>
          <w:rFonts w:ascii="Times New Roman" w:eastAsia="Times New Roman" w:hAnsi="Times New Roman"/>
          <w:sz w:val="24"/>
          <w:szCs w:val="24"/>
          <w:lang w:val="bs-Latn-BA"/>
        </w:rPr>
        <w:t xml:space="preserve"> below the recreational advisory threshold, indicating their safe use. Eric acknowledged that algae treatments were a temporary solution, and efforts were underway to find more long-term solutions to water quality and algae bloom issues.</w:t>
      </w:r>
    </w:p>
    <w:p w14:paraId="408B9626"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460C07EC" w14:textId="503D54E4" w:rsidR="00F46C0B" w:rsidRDefault="00F90BBC">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Finally,</w:t>
      </w:r>
      <w:r w:rsidR="00C859CD">
        <w:rPr>
          <w:rFonts w:ascii="Times New Roman" w:eastAsia="Times New Roman" w:hAnsi="Times New Roman"/>
          <w:sz w:val="24"/>
          <w:szCs w:val="24"/>
          <w:lang w:val="bs-Latn-BA"/>
        </w:rPr>
        <w:t xml:space="preserve"> he </w:t>
      </w:r>
      <w:r>
        <w:rPr>
          <w:rFonts w:ascii="Times New Roman" w:eastAsia="Times New Roman" w:hAnsi="Times New Roman"/>
          <w:sz w:val="24"/>
          <w:szCs w:val="24"/>
          <w:lang w:val="bs-Latn-BA"/>
        </w:rPr>
        <w:t>provided an update on the Walkara Way project, mentioning geotechnical surveys conducted to assess ground conditions for trailhead areas and segments, including a bridge location over the horn effluent. He concluded by opening the floor for any additional updates or questions.</w:t>
      </w:r>
    </w:p>
    <w:p w14:paraId="5698B396"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3B2E6CF1" w14:textId="3C809B6A" w:rsidR="00F46C0B" w:rsidRDefault="00F622E0">
      <w:pPr>
        <w:widowControl w:val="0"/>
        <w:spacing w:line="240" w:lineRule="auto"/>
        <w:ind w:left="1809" w:right="509"/>
        <w:rPr>
          <w:rFonts w:ascii="Times New Roman" w:eastAsia="Times New Roman" w:hAnsi="Times New Roman"/>
          <w:sz w:val="24"/>
          <w:szCs w:val="24"/>
          <w:lang w:val="bs-Latn-BA"/>
        </w:rPr>
      </w:pPr>
      <w:r w:rsidRPr="00DF3BF6">
        <w:rPr>
          <w:rFonts w:ascii="Times New Roman" w:eastAsia="Times New Roman" w:hAnsi="Times New Roman"/>
          <w:sz w:val="24"/>
          <w:szCs w:val="24"/>
          <w:lang w:val="bs-Latn-BA"/>
        </w:rPr>
        <w:t>A Board Member (Ben)</w:t>
      </w:r>
      <w:r>
        <w:rPr>
          <w:rFonts w:ascii="Times New Roman" w:eastAsia="Times New Roman" w:hAnsi="Times New Roman"/>
          <w:sz w:val="24"/>
          <w:szCs w:val="24"/>
          <w:lang w:val="bs-Latn-BA"/>
        </w:rPr>
        <w:t xml:space="preserve"> stated that discussions had taken place with the Bureau of Reclamation to assess the progress of the land donation process to the Forestry Garden State Lands. He indicated that things were progressing well, but it was expected to take longer than initially anticipated, possibly extending to six months to a year, rather than concluding </w:t>
      </w:r>
      <w:r>
        <w:rPr>
          <w:rFonts w:ascii="Times New Roman" w:eastAsia="Times New Roman" w:hAnsi="Times New Roman"/>
          <w:sz w:val="24"/>
          <w:szCs w:val="24"/>
          <w:lang w:val="bs-Latn-BA"/>
        </w:rPr>
        <w:lastRenderedPageBreak/>
        <w:t>by the end of the current year. Additionally, meetings had been held with the family involved in the donation to address stipulations and ensure a smooth transition, with a focus on avoiding any potential litigation and ensuring everyone was aligned in their intentions.</w:t>
      </w:r>
    </w:p>
    <w:p w14:paraId="7F161F28" w14:textId="77777777" w:rsidR="00F46C0B" w:rsidRDefault="00F46C0B">
      <w:pPr>
        <w:widowControl w:val="0"/>
        <w:spacing w:line="240" w:lineRule="auto"/>
        <w:ind w:left="1809" w:right="509"/>
        <w:rPr>
          <w:rFonts w:ascii="Times New Roman" w:eastAsia="Times New Roman" w:hAnsi="Times New Roman"/>
          <w:sz w:val="24"/>
          <w:szCs w:val="24"/>
          <w:lang w:val="bs-Latn-BA"/>
        </w:rPr>
      </w:pPr>
    </w:p>
    <w:p w14:paraId="0EB637EC" w14:textId="77777777" w:rsidR="00F46C0B" w:rsidRDefault="00F90BBC">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Eric Ellis added that they were currently looking into initiating the Forum trailhead and a short trail segment leading to the river. He emphasized that this trail would be a valuable feature and a good starting point for the project, allowing them to move forward with the overall project once property-related matters were finalized.</w:t>
      </w:r>
    </w:p>
    <w:p w14:paraId="7F8C0BE8" w14:textId="77777777" w:rsidR="00F46C0B" w:rsidRDefault="00F46C0B">
      <w:pPr>
        <w:widowControl w:val="0"/>
        <w:spacing w:line="240" w:lineRule="auto"/>
        <w:ind w:right="509"/>
        <w:rPr>
          <w:rFonts w:ascii="Times New Roman" w:eastAsia="Times New Roman" w:hAnsi="Times New Roman" w:cs="Times New Roman"/>
          <w:iCs/>
          <w:sz w:val="24"/>
          <w:szCs w:val="24"/>
        </w:rPr>
      </w:pPr>
    </w:p>
    <w:p w14:paraId="3AB1C5CF" w14:textId="77777777" w:rsidR="00F46C0B" w:rsidRDefault="00F90BBC">
      <w:pPr>
        <w:widowControl w:val="0"/>
        <w:spacing w:line="240" w:lineRule="auto"/>
        <w:ind w:left="1809" w:right="50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3.2</w:t>
      </w:r>
      <w:r>
        <w:rPr>
          <w:rFonts w:ascii="Times New Roman" w:eastAsia="Times New Roman" w:hAnsi="Times New Roman" w:cs="Times New Roman"/>
          <w:sz w:val="24"/>
          <w:szCs w:val="24"/>
        </w:rPr>
        <w:t xml:space="preserve"> Addy Valdez – Conservation and Restoration Efforts</w:t>
      </w:r>
    </w:p>
    <w:p w14:paraId="50FE59DC" w14:textId="77777777" w:rsidR="00F46C0B" w:rsidRDefault="00F46C0B">
      <w:pPr>
        <w:widowControl w:val="0"/>
        <w:spacing w:line="240" w:lineRule="auto"/>
        <w:ind w:left="1809" w:right="509" w:hanging="360"/>
        <w:rPr>
          <w:rFonts w:ascii="Times New Roman" w:eastAsia="Times New Roman" w:hAnsi="Times New Roman" w:cs="Times New Roman"/>
          <w:sz w:val="24"/>
          <w:szCs w:val="24"/>
        </w:rPr>
      </w:pPr>
    </w:p>
    <w:p w14:paraId="584842BA" w14:textId="6346848B" w:rsidR="00F46C0B" w:rsidRDefault="00F90BBC" w:rsidP="00406B45">
      <w:pPr>
        <w:widowControl w:val="0"/>
        <w:spacing w:line="240" w:lineRule="auto"/>
        <w:ind w:left="1809" w:right="509" w:hanging="360"/>
        <w:rPr>
          <w:rFonts w:ascii="Times New Roman" w:eastAsia="Times New Roman" w:hAnsi="Times New Roman"/>
          <w:sz w:val="24"/>
          <w:szCs w:val="24"/>
          <w:lang w:val="bs-Latn-BA"/>
        </w:rPr>
      </w:pPr>
      <w:r>
        <w:rPr>
          <w:rFonts w:ascii="Times New Roman" w:eastAsia="Times New Roman" w:hAnsi="Times New Roman" w:cs="Times New Roman"/>
          <w:sz w:val="24"/>
          <w:szCs w:val="24"/>
          <w:lang w:val="bs-Latn-BA"/>
        </w:rPr>
        <w:tab/>
      </w:r>
      <w:r>
        <w:rPr>
          <w:rFonts w:ascii="Times New Roman" w:eastAsia="Times New Roman" w:hAnsi="Times New Roman"/>
          <w:sz w:val="24"/>
          <w:szCs w:val="24"/>
          <w:lang w:val="bs-Latn-BA"/>
        </w:rPr>
        <w:t>Addy Valdez provided an update on her recent activities and projects. She had been engaged in project work during late summer and early fall, gradually transitioning into her role and establishing partnerships. One of her key projects for the coming year was a significant re-vegetation effort focused on shoreline areas.</w:t>
      </w:r>
      <w:r w:rsidR="00F622E0">
        <w:rPr>
          <w:rFonts w:ascii="Times New Roman" w:eastAsia="Times New Roman" w:hAnsi="Times New Roman"/>
          <w:sz w:val="24"/>
          <w:szCs w:val="24"/>
          <w:lang w:val="bs-Latn-BA"/>
        </w:rPr>
        <w:t xml:space="preserve"> She</w:t>
      </w:r>
      <w:r>
        <w:rPr>
          <w:rFonts w:ascii="Times New Roman" w:eastAsia="Times New Roman" w:hAnsi="Times New Roman"/>
          <w:sz w:val="24"/>
          <w:szCs w:val="24"/>
          <w:lang w:val="bs-Latn-BA"/>
        </w:rPr>
        <w:t xml:space="preserve"> highlighted their collaboration with various agencies, including Utah Forestry, Fire &amp; State Lands</w:t>
      </w:r>
      <w:r w:rsidR="00C37770">
        <w:rPr>
          <w:rFonts w:ascii="Times New Roman" w:eastAsia="Times New Roman" w:hAnsi="Times New Roman"/>
          <w:sz w:val="24"/>
          <w:szCs w:val="24"/>
          <w:lang w:val="bs-Latn-BA"/>
        </w:rPr>
        <w:t>,</w:t>
      </w:r>
      <w:r>
        <w:rPr>
          <w:rFonts w:ascii="Times New Roman" w:eastAsia="Times New Roman" w:hAnsi="Times New Roman"/>
          <w:sz w:val="24"/>
          <w:szCs w:val="24"/>
          <w:lang w:val="bs-Latn-BA"/>
        </w:rPr>
        <w:t xml:space="preserve"> and UVU</w:t>
      </w:r>
      <w:r w:rsidR="00F622E0">
        <w:rPr>
          <w:rFonts w:ascii="Times New Roman" w:eastAsia="Times New Roman" w:hAnsi="Times New Roman"/>
          <w:sz w:val="24"/>
          <w:szCs w:val="24"/>
          <w:lang w:val="bs-Latn-BA"/>
        </w:rPr>
        <w:t>.</w:t>
      </w:r>
      <w:r>
        <w:rPr>
          <w:rFonts w:ascii="Times New Roman" w:eastAsia="Times New Roman" w:hAnsi="Times New Roman"/>
          <w:sz w:val="24"/>
          <w:szCs w:val="24"/>
          <w:lang w:val="bs-Latn-BA"/>
        </w:rPr>
        <w:t xml:space="preserve"> The project aimed to reintroduce native vegetation to the shoreline, starting on a small scale.</w:t>
      </w:r>
      <w:r w:rsidR="00F622E0">
        <w:rPr>
          <w:rFonts w:ascii="Times New Roman" w:eastAsia="Times New Roman" w:hAnsi="Times New Roman"/>
          <w:sz w:val="24"/>
          <w:szCs w:val="24"/>
          <w:lang w:val="bs-Latn-BA"/>
        </w:rPr>
        <w:t xml:space="preserve"> They had </w:t>
      </w:r>
      <w:r>
        <w:rPr>
          <w:rFonts w:ascii="Times New Roman" w:eastAsia="Times New Roman" w:hAnsi="Times New Roman"/>
          <w:sz w:val="24"/>
          <w:szCs w:val="24"/>
          <w:lang w:val="bs-Latn-BA"/>
        </w:rPr>
        <w:t xml:space="preserve">ordered over 10,000 tree plugs and a substantial quantity of seeds for planting in the upcoming season. The plan included Earth Day and other related events to engage volunteers and promote educational opportunities. Keith </w:t>
      </w:r>
      <w:r w:rsidR="00727DFF">
        <w:rPr>
          <w:rFonts w:ascii="Times New Roman" w:eastAsia="Times New Roman" w:hAnsi="Times New Roman"/>
          <w:sz w:val="24"/>
          <w:szCs w:val="24"/>
          <w:lang w:val="bs-Latn-BA"/>
        </w:rPr>
        <w:t>Hambrecht</w:t>
      </w:r>
      <w:r w:rsidR="00F622E0">
        <w:rPr>
          <w:rFonts w:ascii="Times New Roman" w:eastAsia="Times New Roman" w:hAnsi="Times New Roman"/>
          <w:sz w:val="24"/>
          <w:szCs w:val="24"/>
          <w:lang w:val="bs-Latn-BA"/>
        </w:rPr>
        <w:t xml:space="preserve"> </w:t>
      </w:r>
      <w:r>
        <w:rPr>
          <w:rFonts w:ascii="Times New Roman" w:eastAsia="Times New Roman" w:hAnsi="Times New Roman"/>
          <w:sz w:val="24"/>
          <w:szCs w:val="24"/>
          <w:lang w:val="bs-Latn-BA"/>
        </w:rPr>
        <w:t>would assist in using GIS data to identify suitable locations, primarily in the northern half of Utah Lake, including areas like Saratoga Springs and American Fork, which had shown successful treatments in recent years.</w:t>
      </w:r>
      <w:r w:rsidR="00406B45">
        <w:rPr>
          <w:rFonts w:ascii="Times New Roman" w:eastAsia="Times New Roman" w:hAnsi="Times New Roman"/>
          <w:sz w:val="24"/>
          <w:szCs w:val="24"/>
          <w:lang w:val="bs-Latn-BA"/>
        </w:rPr>
        <w:t xml:space="preserve"> She </w:t>
      </w:r>
      <w:r>
        <w:rPr>
          <w:rFonts w:ascii="Times New Roman" w:eastAsia="Times New Roman" w:hAnsi="Times New Roman"/>
          <w:sz w:val="24"/>
          <w:szCs w:val="24"/>
          <w:lang w:val="bs-Latn-BA"/>
        </w:rPr>
        <w:t xml:space="preserve">emphasized the role of UVU in collecting local seeds and mentioned ongoing seed collection efforts in locations such as Vineyard, Hobble Creek, and Powell Slough. UVU's greenhouse management field classes were instrumental in growing these seeds over the winter and early spring, </w:t>
      </w:r>
      <w:r w:rsidR="00C37770">
        <w:rPr>
          <w:rFonts w:ascii="Times New Roman" w:eastAsia="Times New Roman" w:hAnsi="Times New Roman"/>
          <w:sz w:val="24"/>
          <w:szCs w:val="24"/>
          <w:lang w:val="bs-Latn-BA"/>
        </w:rPr>
        <w:t>intending to plant</w:t>
      </w:r>
      <w:r>
        <w:rPr>
          <w:rFonts w:ascii="Times New Roman" w:eastAsia="Times New Roman" w:hAnsi="Times New Roman"/>
          <w:sz w:val="24"/>
          <w:szCs w:val="24"/>
          <w:lang w:val="bs-Latn-BA"/>
        </w:rPr>
        <w:t xml:space="preserve"> approximately 1,200 native plants next year.</w:t>
      </w:r>
    </w:p>
    <w:p w14:paraId="6734CA56" w14:textId="77777777" w:rsidR="00F46C0B" w:rsidRDefault="00F46C0B">
      <w:pPr>
        <w:widowControl w:val="0"/>
        <w:spacing w:line="240" w:lineRule="auto"/>
        <w:ind w:left="1809" w:right="509" w:hanging="360"/>
        <w:rPr>
          <w:rFonts w:ascii="Times New Roman" w:eastAsia="Times New Roman" w:hAnsi="Times New Roman"/>
          <w:sz w:val="24"/>
          <w:szCs w:val="24"/>
          <w:lang w:val="bs-Latn-BA"/>
        </w:rPr>
      </w:pPr>
    </w:p>
    <w:p w14:paraId="6F432D3D" w14:textId="77777777" w:rsidR="00F46C0B" w:rsidRDefault="00F90BBC">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She also reported being awarded 200 to 250 pollinator plants for the Utah Pollinator Habitat Program, which would be planted in the Delta project with the help of volunteers from UVU classes and other volunteers. Addy highlighted the importance of supporting pollinators and restoring wetlands.</w:t>
      </w:r>
    </w:p>
    <w:p w14:paraId="7F2B81DB" w14:textId="77777777" w:rsidR="00F46C0B" w:rsidRDefault="00F46C0B">
      <w:pPr>
        <w:widowControl w:val="0"/>
        <w:spacing w:line="240" w:lineRule="auto"/>
        <w:ind w:left="1809" w:right="509" w:hanging="360"/>
        <w:rPr>
          <w:rFonts w:ascii="Times New Roman" w:eastAsia="Times New Roman" w:hAnsi="Times New Roman"/>
          <w:sz w:val="24"/>
          <w:szCs w:val="24"/>
          <w:lang w:val="bs-Latn-BA"/>
        </w:rPr>
      </w:pPr>
    </w:p>
    <w:p w14:paraId="4321A2C6" w14:textId="5094A2D8" w:rsidR="00F46C0B" w:rsidRDefault="00406B45">
      <w:pPr>
        <w:widowControl w:val="0"/>
        <w:spacing w:line="240" w:lineRule="auto"/>
        <w:ind w:left="1809"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She was involved in a grant for mission-related work with June suckers, where she assisted in tagging larva suckers to monitor their development. She noted that the DWR had </w:t>
      </w:r>
      <w:r w:rsidR="00C37770">
        <w:rPr>
          <w:rFonts w:ascii="Times New Roman" w:eastAsia="Times New Roman" w:hAnsi="Times New Roman"/>
          <w:sz w:val="24"/>
          <w:szCs w:val="24"/>
          <w:lang w:val="bs-Latn-BA"/>
        </w:rPr>
        <w:t>successfully located</w:t>
      </w:r>
      <w:r>
        <w:rPr>
          <w:rFonts w:ascii="Times New Roman" w:eastAsia="Times New Roman" w:hAnsi="Times New Roman"/>
          <w:sz w:val="24"/>
          <w:szCs w:val="24"/>
          <w:lang w:val="bs-Latn-BA"/>
        </w:rPr>
        <w:t xml:space="preserve"> them in Hobble Creek and explained the tagging process.</w:t>
      </w:r>
    </w:p>
    <w:p w14:paraId="7C6E5546" w14:textId="77777777" w:rsidR="00F46C0B" w:rsidRDefault="00F46C0B">
      <w:pPr>
        <w:widowControl w:val="0"/>
        <w:spacing w:line="240" w:lineRule="auto"/>
        <w:ind w:left="1809" w:right="509" w:hanging="360"/>
        <w:rPr>
          <w:rFonts w:ascii="Times New Roman" w:eastAsia="Times New Roman" w:hAnsi="Times New Roman"/>
          <w:sz w:val="24"/>
          <w:szCs w:val="24"/>
          <w:lang w:val="bs-Latn-BA"/>
        </w:rPr>
      </w:pPr>
    </w:p>
    <w:p w14:paraId="2FCA6C58" w14:textId="77777777" w:rsidR="00F46C0B" w:rsidRDefault="00F90BBC">
      <w:pPr>
        <w:widowControl w:val="0"/>
        <w:spacing w:line="240" w:lineRule="auto"/>
        <w:ind w:left="1809" w:right="509"/>
        <w:rPr>
          <w:rFonts w:ascii="Times New Roman" w:eastAsia="Times New Roman" w:hAnsi="Times New Roman" w:cs="Times New Roman"/>
          <w:sz w:val="24"/>
          <w:szCs w:val="24"/>
          <w:lang w:val="bs-Latn-BA"/>
        </w:rPr>
      </w:pPr>
      <w:r>
        <w:rPr>
          <w:rFonts w:ascii="Times New Roman" w:eastAsia="Times New Roman" w:hAnsi="Times New Roman"/>
          <w:sz w:val="24"/>
          <w:szCs w:val="24"/>
          <w:lang w:val="bs-Latn-BA"/>
        </w:rPr>
        <w:t>Addy concluded her update by mentioning that they were transitioning from fieldwork to report writing and expressed her enthusiasm for the exciting projects and ideas they had explored over the past few months. She welcomed any questions or discussions from the attendees.</w:t>
      </w:r>
    </w:p>
    <w:p w14:paraId="03AB4703" w14:textId="77777777" w:rsidR="00F46C0B" w:rsidRDefault="00F46C0B">
      <w:pPr>
        <w:widowControl w:val="0"/>
        <w:spacing w:line="240" w:lineRule="auto"/>
        <w:ind w:right="509"/>
        <w:rPr>
          <w:rFonts w:ascii="Times New Roman" w:eastAsia="Times New Roman" w:hAnsi="Times New Roman" w:cs="Times New Roman"/>
          <w:sz w:val="24"/>
          <w:szCs w:val="24"/>
        </w:rPr>
      </w:pPr>
    </w:p>
    <w:p w14:paraId="5CCFE5CD" w14:textId="77777777" w:rsidR="00F46C0B" w:rsidRDefault="00F90BBC">
      <w:pPr>
        <w:widowControl w:val="0"/>
        <w:spacing w:line="240" w:lineRule="auto"/>
        <w:ind w:left="720" w:right="509"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3.3 </w:t>
      </w:r>
      <w:r>
        <w:rPr>
          <w:rFonts w:ascii="Times New Roman" w:eastAsia="Times New Roman" w:hAnsi="Times New Roman" w:cs="Times New Roman"/>
          <w:sz w:val="24"/>
          <w:szCs w:val="24"/>
        </w:rPr>
        <w:t>Jenna Ahern – Communications and Outreach</w:t>
      </w:r>
    </w:p>
    <w:p w14:paraId="2EAFCDA7" w14:textId="77777777" w:rsidR="00F46C0B" w:rsidRDefault="00F46C0B">
      <w:pPr>
        <w:widowControl w:val="0"/>
        <w:spacing w:line="240" w:lineRule="auto"/>
        <w:ind w:left="720" w:right="509" w:firstLine="720"/>
        <w:rPr>
          <w:rFonts w:ascii="Times New Roman" w:eastAsia="Times New Roman" w:hAnsi="Times New Roman" w:cs="Times New Roman"/>
          <w:sz w:val="24"/>
          <w:szCs w:val="24"/>
        </w:rPr>
      </w:pPr>
    </w:p>
    <w:p w14:paraId="215BAD9F" w14:textId="12493E1C" w:rsidR="00F46C0B" w:rsidRPr="00897858" w:rsidRDefault="00F90BBC" w:rsidP="00897858">
      <w:pPr>
        <w:widowControl w:val="0"/>
        <w:spacing w:line="240" w:lineRule="auto"/>
        <w:ind w:left="1800" w:right="509"/>
        <w:rPr>
          <w:rFonts w:ascii="Times New Roman" w:hAnsi="Times New Roman" w:cs="Times New Roman"/>
        </w:rPr>
      </w:pPr>
      <w:r w:rsidRPr="00897858">
        <w:rPr>
          <w:rFonts w:ascii="Times New Roman" w:hAnsi="Times New Roman" w:cs="Times New Roman"/>
        </w:rPr>
        <w:t>Jenna Ahern provided an update on the organization's social media</w:t>
      </w:r>
      <w:r w:rsidR="008D0FE6" w:rsidRPr="00897858">
        <w:rPr>
          <w:rFonts w:ascii="Times New Roman" w:hAnsi="Times New Roman" w:cs="Times New Roman"/>
        </w:rPr>
        <w:t xml:space="preserve"> </w:t>
      </w:r>
      <w:r w:rsidRPr="00897858">
        <w:rPr>
          <w:rFonts w:ascii="Times New Roman" w:hAnsi="Times New Roman" w:cs="Times New Roman"/>
        </w:rPr>
        <w:t>efforts. She mentioned efforts to create more content and maintain a consistent posting schedule. Jenna highlighted</w:t>
      </w:r>
      <w:r w:rsidR="00897858" w:rsidRPr="00897858">
        <w:rPr>
          <w:rFonts w:ascii="Times New Roman" w:hAnsi="Times New Roman" w:cs="Times New Roman"/>
        </w:rPr>
        <w:t xml:space="preserve"> </w:t>
      </w:r>
      <w:r w:rsidRPr="00897858">
        <w:rPr>
          <w:rFonts w:ascii="Times New Roman" w:hAnsi="Times New Roman" w:cs="Times New Roman"/>
        </w:rPr>
        <w:t>a successful post in which she and Addy collaborated, featuring a</w:t>
      </w:r>
      <w:r w:rsidR="00574425" w:rsidRPr="00897858">
        <w:rPr>
          <w:rFonts w:ascii="Times New Roman" w:hAnsi="Times New Roman" w:cs="Times New Roman"/>
        </w:rPr>
        <w:t xml:space="preserve"> </w:t>
      </w:r>
      <w:r w:rsidRPr="00897858">
        <w:rPr>
          <w:rFonts w:ascii="Times New Roman" w:hAnsi="Times New Roman" w:cs="Times New Roman"/>
        </w:rPr>
        <w:t>video zooming in on Addy examining a substance in the water</w:t>
      </w:r>
      <w:r w:rsidR="00C37770">
        <w:rPr>
          <w:rFonts w:ascii="Times New Roman" w:hAnsi="Times New Roman" w:cs="Times New Roman"/>
        </w:rPr>
        <w:t xml:space="preserve"> and</w:t>
      </w:r>
      <w:r w:rsidRPr="00897858">
        <w:rPr>
          <w:rFonts w:ascii="Times New Roman" w:hAnsi="Times New Roman" w:cs="Times New Roman"/>
        </w:rPr>
        <w:t xml:space="preserve"> a poll asking if it was algae. This post received</w:t>
      </w:r>
      <w:r w:rsidR="00574425" w:rsidRPr="00897858">
        <w:rPr>
          <w:rFonts w:ascii="Times New Roman" w:hAnsi="Times New Roman" w:cs="Times New Roman"/>
        </w:rPr>
        <w:t xml:space="preserve"> </w:t>
      </w:r>
      <w:r w:rsidRPr="00897858">
        <w:rPr>
          <w:rFonts w:ascii="Times New Roman" w:hAnsi="Times New Roman" w:cs="Times New Roman"/>
        </w:rPr>
        <w:t>substantial engagement, reaching over 7,000 accounts</w:t>
      </w:r>
      <w:r w:rsidR="00C37770">
        <w:rPr>
          <w:rFonts w:ascii="Times New Roman" w:hAnsi="Times New Roman" w:cs="Times New Roman"/>
        </w:rPr>
        <w:t xml:space="preserve"> and over</w:t>
      </w:r>
      <w:r w:rsidRPr="00897858">
        <w:rPr>
          <w:rFonts w:ascii="Times New Roman" w:hAnsi="Times New Roman" w:cs="Times New Roman"/>
        </w:rPr>
        <w:t xml:space="preserve"> 2,000 </w:t>
      </w:r>
      <w:proofErr w:type="spellStart"/>
      <w:r w:rsidRPr="00897858">
        <w:rPr>
          <w:rFonts w:ascii="Times New Roman" w:hAnsi="Times New Roman" w:cs="Times New Roman"/>
        </w:rPr>
        <w:t>nonfollowers</w:t>
      </w:r>
      <w:proofErr w:type="spellEnd"/>
      <w:r w:rsidRPr="00897858">
        <w:rPr>
          <w:rFonts w:ascii="Times New Roman" w:hAnsi="Times New Roman" w:cs="Times New Roman"/>
        </w:rPr>
        <w:t>. The survey within the post garnered 620 responses, 253 likes and 14 shares.</w:t>
      </w:r>
      <w:r w:rsidR="00455577" w:rsidRPr="00897858">
        <w:rPr>
          <w:rFonts w:ascii="Times New Roman" w:hAnsi="Times New Roman" w:cs="Times New Roman"/>
        </w:rPr>
        <w:t xml:space="preserve"> She</w:t>
      </w:r>
      <w:r w:rsidRPr="00897858">
        <w:rPr>
          <w:rFonts w:ascii="Times New Roman" w:hAnsi="Times New Roman" w:cs="Times New Roman"/>
        </w:rPr>
        <w:t xml:space="preserve"> discussed the continuation of their "Ask Addy" segment, where they address</w:t>
      </w:r>
      <w:r w:rsidR="00C37770">
        <w:rPr>
          <w:rFonts w:ascii="Times New Roman" w:hAnsi="Times New Roman" w:cs="Times New Roman"/>
        </w:rPr>
        <w:t>ed</w:t>
      </w:r>
      <w:r w:rsidRPr="00897858">
        <w:rPr>
          <w:rFonts w:ascii="Times New Roman" w:hAnsi="Times New Roman" w:cs="Times New Roman"/>
        </w:rPr>
        <w:t xml:space="preserve"> questions related to the lake, plants, wildlife, and water quality, which had received positive</w:t>
      </w:r>
      <w:r w:rsidR="009F3DF4" w:rsidRPr="00897858">
        <w:rPr>
          <w:rFonts w:ascii="Times New Roman" w:hAnsi="Times New Roman" w:cs="Times New Roman"/>
        </w:rPr>
        <w:t xml:space="preserve"> </w:t>
      </w:r>
      <w:r w:rsidRPr="00897858">
        <w:rPr>
          <w:rFonts w:ascii="Times New Roman" w:hAnsi="Times New Roman" w:cs="Times New Roman"/>
        </w:rPr>
        <w:t>feedback from their social media audience.</w:t>
      </w:r>
    </w:p>
    <w:p w14:paraId="552061CF" w14:textId="77777777" w:rsidR="00F46C0B" w:rsidRDefault="00F46C0B">
      <w:pPr>
        <w:widowControl w:val="0"/>
        <w:spacing w:line="240" w:lineRule="auto"/>
        <w:ind w:left="720" w:right="509" w:firstLine="720"/>
        <w:rPr>
          <w:rFonts w:ascii="Times New Roman" w:eastAsia="Times New Roman" w:hAnsi="Times New Roman"/>
          <w:sz w:val="24"/>
          <w:szCs w:val="24"/>
          <w:lang w:val="bs-Latn-BA"/>
        </w:rPr>
      </w:pPr>
    </w:p>
    <w:p w14:paraId="7E92C171" w14:textId="4C736E57" w:rsidR="00F46C0B" w:rsidRDefault="00455577" w:rsidP="009F3DF4">
      <w:pPr>
        <w:widowControl w:val="0"/>
        <w:spacing w:line="240" w:lineRule="auto"/>
        <w:ind w:leftChars="817" w:left="1797" w:right="509" w:firstLine="2"/>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Additionally, she had been developing a social media policy to guide interactions with commenters </w:t>
      </w:r>
      <w:r w:rsidR="00C37770">
        <w:rPr>
          <w:rFonts w:ascii="Times New Roman" w:eastAsia="Times New Roman" w:hAnsi="Times New Roman"/>
          <w:sz w:val="24"/>
          <w:szCs w:val="24"/>
          <w:lang w:val="bs-Latn-BA"/>
        </w:rPr>
        <w:t xml:space="preserve">and </w:t>
      </w:r>
      <w:r>
        <w:rPr>
          <w:rFonts w:ascii="Times New Roman" w:eastAsia="Times New Roman" w:hAnsi="Times New Roman"/>
          <w:sz w:val="24"/>
          <w:szCs w:val="24"/>
          <w:lang w:val="bs-Latn-BA"/>
        </w:rPr>
        <w:t xml:space="preserve">residents and ensure consistency in posting and content retention. She also mentioned the upcoming launch of the organization's brand, with final reviews completed, </w:t>
      </w:r>
      <w:r>
        <w:rPr>
          <w:rFonts w:ascii="Times New Roman" w:eastAsia="Times New Roman" w:hAnsi="Times New Roman"/>
          <w:sz w:val="24"/>
          <w:szCs w:val="24"/>
          <w:lang w:val="bs-Latn-BA"/>
        </w:rPr>
        <w:lastRenderedPageBreak/>
        <w:t>which would be integrated into the website and marketing materials. This brand identity would help establish a recognizable and consistent image for the Utah Lake Authority across all platforms.</w:t>
      </w:r>
    </w:p>
    <w:p w14:paraId="5F1414CB" w14:textId="77777777" w:rsidR="00F46C0B" w:rsidRDefault="00F46C0B">
      <w:pPr>
        <w:widowControl w:val="0"/>
        <w:spacing w:line="240" w:lineRule="auto"/>
        <w:ind w:left="720" w:right="509" w:firstLine="720"/>
        <w:rPr>
          <w:rFonts w:ascii="Times New Roman" w:eastAsia="Times New Roman" w:hAnsi="Times New Roman"/>
          <w:sz w:val="24"/>
          <w:szCs w:val="24"/>
          <w:lang w:val="bs-Latn-BA"/>
        </w:rPr>
      </w:pPr>
    </w:p>
    <w:p w14:paraId="206E9C9F" w14:textId="334D3DDF" w:rsidR="00F46C0B" w:rsidRDefault="001B05FE"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Finally</w:t>
      </w:r>
      <w:r w:rsidR="00C37770">
        <w:rPr>
          <w:rFonts w:ascii="Times New Roman" w:eastAsia="Times New Roman" w:hAnsi="Times New Roman"/>
          <w:sz w:val="24"/>
          <w:szCs w:val="24"/>
          <w:lang w:val="bs-Latn-BA"/>
        </w:rPr>
        <w:t>,</w:t>
      </w:r>
      <w:r>
        <w:rPr>
          <w:rFonts w:ascii="Times New Roman" w:eastAsia="Times New Roman" w:hAnsi="Times New Roman"/>
          <w:sz w:val="24"/>
          <w:szCs w:val="24"/>
          <w:lang w:val="bs-Latn-BA"/>
        </w:rPr>
        <w:t xml:space="preserve"> she shared their collaboration with BYU interns from various disciplines </w:t>
      </w:r>
    </w:p>
    <w:p w14:paraId="082CAF09" w14:textId="7272A5BD" w:rsidR="00F46C0B" w:rsidRPr="009F3DF4"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working on marketing plans for different events and general marketing initiatives. One intern specializing in geospatial engineering would create a story map for the site</w:t>
      </w:r>
      <w:r w:rsidR="009F3DF4">
        <w:rPr>
          <w:rFonts w:ascii="Times New Roman" w:eastAsia="Times New Roman" w:hAnsi="Times New Roman"/>
          <w:sz w:val="24"/>
          <w:szCs w:val="24"/>
          <w:lang w:val="bs-Latn-BA"/>
        </w:rPr>
        <w:t xml:space="preserve">. </w:t>
      </w:r>
      <w:r>
        <w:rPr>
          <w:rFonts w:ascii="Times New Roman" w:eastAsia="Times New Roman" w:hAnsi="Times New Roman"/>
          <w:sz w:val="24"/>
          <w:szCs w:val="24"/>
          <w:lang w:val="bs-Latn-BA"/>
        </w:rPr>
        <w:t>Additionally, updates to the website's layout, design, and colors were in progress.</w:t>
      </w:r>
    </w:p>
    <w:p w14:paraId="3543ABE2" w14:textId="77777777" w:rsidR="00F46C0B" w:rsidRDefault="00F46C0B">
      <w:pPr>
        <w:widowControl w:val="0"/>
        <w:spacing w:line="240" w:lineRule="auto"/>
        <w:ind w:left="720" w:right="509" w:firstLine="720"/>
        <w:rPr>
          <w:rFonts w:ascii="Times New Roman" w:eastAsia="Times New Roman" w:hAnsi="Times New Roman" w:cs="Times New Roman"/>
          <w:sz w:val="24"/>
          <w:szCs w:val="24"/>
        </w:rPr>
      </w:pPr>
    </w:p>
    <w:p w14:paraId="0025DF1D" w14:textId="7985EE0B" w:rsidR="00F46C0B" w:rsidRDefault="00F90BBC">
      <w:pPr>
        <w:widowControl w:val="0"/>
        <w:spacing w:line="240" w:lineRule="auto"/>
        <w:ind w:left="1440" w:right="5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3.4 </w:t>
      </w:r>
      <w:r>
        <w:rPr>
          <w:rFonts w:ascii="Times New Roman" w:eastAsia="Times New Roman" w:hAnsi="Times New Roman" w:cs="Times New Roman"/>
          <w:sz w:val="24"/>
          <w:szCs w:val="24"/>
        </w:rPr>
        <w:t>Sam Braegger</w:t>
      </w:r>
      <w:r w:rsidR="00DF3B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Events and Engagement</w:t>
      </w:r>
    </w:p>
    <w:p w14:paraId="62B69F4F" w14:textId="458424D6" w:rsidR="009F3DF4" w:rsidRDefault="00DF3BF6" w:rsidP="00D05531">
      <w:pPr>
        <w:widowControl w:val="0"/>
        <w:spacing w:line="240" w:lineRule="auto"/>
        <w:ind w:leftChars="763" w:left="1679" w:right="509" w:firstLineChars="12" w:firstLine="2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 </w:t>
      </w:r>
    </w:p>
    <w:p w14:paraId="6A04532E" w14:textId="354B5161" w:rsidR="00F46C0B" w:rsidRDefault="00F90BBC" w:rsidP="009F3DF4">
      <w:pPr>
        <w:widowControl w:val="0"/>
        <w:spacing w:line="240" w:lineRule="auto"/>
        <w:ind w:leftChars="818"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Sam Braegger discussed several events and programs. He mentioned the upcoming Colleague Symposium, which was mandated by their management plan to promote collaboration with resource managers, policymakers, and scientists to enhance Utah Lake based on the latest research. The event was scheduled for October 17, with invitations sent out initially to a select group and later opened to the public.</w:t>
      </w:r>
    </w:p>
    <w:p w14:paraId="42F7EACC" w14:textId="77777777" w:rsidR="00F46C0B" w:rsidRDefault="00F46C0B">
      <w:pPr>
        <w:widowControl w:val="0"/>
        <w:spacing w:line="240" w:lineRule="auto"/>
        <w:ind w:leftChars="763" w:left="1679" w:right="509" w:firstLineChars="100" w:firstLine="240"/>
        <w:rPr>
          <w:rFonts w:ascii="Times New Roman" w:eastAsia="Times New Roman" w:hAnsi="Times New Roman"/>
          <w:sz w:val="24"/>
          <w:szCs w:val="24"/>
          <w:lang w:val="bs-Latn-BA"/>
        </w:rPr>
      </w:pPr>
    </w:p>
    <w:p w14:paraId="066FCD8D" w14:textId="65489095" w:rsidR="00F46C0B" w:rsidRDefault="00D05531"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He also mentioned the Life Jacket Owner Program, which involved building a new lif</w:t>
      </w:r>
      <w:r w:rsidR="009F3DF4">
        <w:rPr>
          <w:rFonts w:ascii="Times New Roman" w:eastAsia="Times New Roman" w:hAnsi="Times New Roman"/>
          <w:sz w:val="24"/>
          <w:szCs w:val="24"/>
          <w:lang w:val="bs-Latn-BA"/>
        </w:rPr>
        <w:t xml:space="preserve">e </w:t>
      </w:r>
      <w:r>
        <w:rPr>
          <w:rFonts w:ascii="Times New Roman" w:eastAsia="Times New Roman" w:hAnsi="Times New Roman"/>
          <w:sz w:val="24"/>
          <w:szCs w:val="24"/>
          <w:lang w:val="bs-Latn-BA"/>
        </w:rPr>
        <w:t>jacket station at Access Point Mill Race, thanks to a grant from Utah County State Kids and the Utah Drowning Prevention Coalition. More stations were planned for the future, including one at Sandy Beach.</w:t>
      </w:r>
    </w:p>
    <w:p w14:paraId="0A2D55A5" w14:textId="77777777" w:rsidR="00F46C0B" w:rsidRDefault="00F46C0B">
      <w:pPr>
        <w:widowControl w:val="0"/>
        <w:spacing w:line="240" w:lineRule="auto"/>
        <w:ind w:right="509" w:firstLineChars="700" w:firstLine="1680"/>
        <w:rPr>
          <w:rFonts w:ascii="Times New Roman" w:eastAsia="Times New Roman" w:hAnsi="Times New Roman"/>
          <w:sz w:val="24"/>
          <w:szCs w:val="24"/>
          <w:lang w:val="bs-Latn-BA"/>
        </w:rPr>
      </w:pPr>
    </w:p>
    <w:p w14:paraId="083B4FFF"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He introduced a new volunteer stationed at American Fork Harbor to help maintain and </w:t>
      </w:r>
    </w:p>
    <w:p w14:paraId="66788DD3" w14:textId="1F990C03"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monitor life jacket stations. </w:t>
      </w:r>
      <w:r w:rsidR="0048772A">
        <w:rPr>
          <w:rFonts w:ascii="Times New Roman" w:eastAsia="Times New Roman" w:hAnsi="Times New Roman"/>
          <w:sz w:val="24"/>
          <w:szCs w:val="24"/>
          <w:lang w:val="bs-Latn-BA"/>
        </w:rPr>
        <w:t>He</w:t>
      </w:r>
      <w:r>
        <w:rPr>
          <w:rFonts w:ascii="Times New Roman" w:eastAsia="Times New Roman" w:hAnsi="Times New Roman"/>
          <w:sz w:val="24"/>
          <w:szCs w:val="24"/>
          <w:lang w:val="bs-Latn-BA"/>
        </w:rPr>
        <w:t xml:space="preserve"> expressed the need for additional volunteers for this program.</w:t>
      </w:r>
    </w:p>
    <w:p w14:paraId="39E5CD97" w14:textId="77777777" w:rsidR="00F46C0B" w:rsidRDefault="00F46C0B" w:rsidP="009F3DF4">
      <w:pPr>
        <w:widowControl w:val="0"/>
        <w:spacing w:line="240" w:lineRule="auto"/>
        <w:ind w:left="1800" w:right="509"/>
        <w:rPr>
          <w:rFonts w:ascii="Times New Roman" w:eastAsia="Times New Roman" w:hAnsi="Times New Roman"/>
          <w:sz w:val="24"/>
          <w:szCs w:val="24"/>
          <w:lang w:val="bs-Latn-BA"/>
        </w:rPr>
      </w:pPr>
    </w:p>
    <w:p w14:paraId="400CEFF3"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Sam highlighted the upcoming fourth-grade fall field trips, which would host 700 fourth </w:t>
      </w:r>
    </w:p>
    <w:p w14:paraId="4B5E0BCD"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graders from six elementary schools for educational presentations on water safety, </w:t>
      </w:r>
    </w:p>
    <w:p w14:paraId="71F79F19"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conservation, and more. He thanked the agencies involved for their support.</w:t>
      </w:r>
    </w:p>
    <w:p w14:paraId="439F63F0" w14:textId="77777777" w:rsidR="00F46C0B" w:rsidRDefault="00F46C0B" w:rsidP="009F3DF4">
      <w:pPr>
        <w:widowControl w:val="0"/>
        <w:spacing w:line="240" w:lineRule="auto"/>
        <w:ind w:left="1800" w:right="509"/>
        <w:rPr>
          <w:rFonts w:ascii="Times New Roman" w:eastAsia="Times New Roman" w:hAnsi="Times New Roman"/>
          <w:sz w:val="24"/>
          <w:szCs w:val="24"/>
          <w:lang w:val="bs-Latn-BA"/>
        </w:rPr>
      </w:pPr>
    </w:p>
    <w:p w14:paraId="54C9D0B8" w14:textId="0F21EF94"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Lastly,</w:t>
      </w:r>
      <w:r w:rsidR="0048772A">
        <w:rPr>
          <w:rFonts w:ascii="Times New Roman" w:eastAsia="Times New Roman" w:hAnsi="Times New Roman"/>
          <w:sz w:val="24"/>
          <w:szCs w:val="24"/>
          <w:lang w:val="bs-Latn-BA"/>
        </w:rPr>
        <w:t xml:space="preserve"> He</w:t>
      </w:r>
      <w:r>
        <w:rPr>
          <w:rFonts w:ascii="Times New Roman" w:eastAsia="Times New Roman" w:hAnsi="Times New Roman"/>
          <w:sz w:val="24"/>
          <w:szCs w:val="24"/>
          <w:lang w:val="bs-Latn-BA"/>
        </w:rPr>
        <w:t xml:space="preserve"> discussed the annual scavenger hunt, a digital event with over 150 missions </w:t>
      </w:r>
    </w:p>
    <w:p w14:paraId="5D58F736"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related to Utah Lake. Participants could win prizes, including inflatable paddle boards. The </w:t>
      </w:r>
    </w:p>
    <w:p w14:paraId="3910C0B0"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event aimed to educate participants about the lake and its various aspects while having fun. </w:t>
      </w:r>
    </w:p>
    <w:p w14:paraId="52BCF342" w14:textId="40382DB9"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Registration was open, and the event would run for about nine to ten days. </w:t>
      </w:r>
      <w:r w:rsidR="0048772A">
        <w:rPr>
          <w:rFonts w:ascii="Times New Roman" w:eastAsia="Times New Roman" w:hAnsi="Times New Roman"/>
          <w:sz w:val="24"/>
          <w:szCs w:val="24"/>
          <w:lang w:val="bs-Latn-BA"/>
        </w:rPr>
        <w:t xml:space="preserve">He </w:t>
      </w:r>
      <w:r>
        <w:rPr>
          <w:rFonts w:ascii="Times New Roman" w:eastAsia="Times New Roman" w:hAnsi="Times New Roman"/>
          <w:sz w:val="24"/>
          <w:szCs w:val="24"/>
          <w:lang w:val="bs-Latn-BA"/>
        </w:rPr>
        <w:t xml:space="preserve">emphasized </w:t>
      </w:r>
    </w:p>
    <w:p w14:paraId="35CD0438" w14:textId="77777777"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the positive feedback they received from participants in previous years.</w:t>
      </w:r>
    </w:p>
    <w:p w14:paraId="152798A3" w14:textId="77777777" w:rsidR="00F46C0B" w:rsidRDefault="00F46C0B" w:rsidP="009F3DF4">
      <w:pPr>
        <w:widowControl w:val="0"/>
        <w:spacing w:line="240" w:lineRule="auto"/>
        <w:ind w:left="1800" w:right="509"/>
        <w:rPr>
          <w:rFonts w:ascii="Times New Roman" w:eastAsia="Times New Roman" w:hAnsi="Times New Roman"/>
          <w:sz w:val="24"/>
          <w:szCs w:val="24"/>
          <w:lang w:val="bs-Latn-BA"/>
        </w:rPr>
      </w:pPr>
    </w:p>
    <w:p w14:paraId="660B6B80" w14:textId="2BDFA3CF" w:rsidR="0048772A"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 xml:space="preserve">The Board requested that </w:t>
      </w:r>
      <w:r w:rsidR="0048772A">
        <w:rPr>
          <w:rFonts w:ascii="Times New Roman" w:eastAsia="Times New Roman" w:hAnsi="Times New Roman"/>
          <w:sz w:val="24"/>
          <w:szCs w:val="24"/>
          <w:lang w:val="bs-Latn-BA"/>
        </w:rPr>
        <w:t>he</w:t>
      </w:r>
      <w:r w:rsidR="00C37770">
        <w:rPr>
          <w:rFonts w:ascii="Times New Roman" w:eastAsia="Times New Roman" w:hAnsi="Times New Roman"/>
          <w:sz w:val="24"/>
          <w:szCs w:val="24"/>
          <w:lang w:val="bs-Latn-BA"/>
        </w:rPr>
        <w:t xml:space="preserve"> </w:t>
      </w:r>
      <w:r>
        <w:rPr>
          <w:rFonts w:ascii="Times New Roman" w:eastAsia="Times New Roman" w:hAnsi="Times New Roman"/>
          <w:sz w:val="24"/>
          <w:szCs w:val="24"/>
          <w:lang w:val="bs-Latn-BA"/>
        </w:rPr>
        <w:t xml:space="preserve">share the marketing materials related to an event. </w:t>
      </w:r>
    </w:p>
    <w:p w14:paraId="1D7D5142" w14:textId="77777777" w:rsidR="0048772A" w:rsidRDefault="0048772A" w:rsidP="009F3DF4">
      <w:pPr>
        <w:widowControl w:val="0"/>
        <w:spacing w:line="240" w:lineRule="auto"/>
        <w:ind w:left="1800" w:right="509"/>
        <w:rPr>
          <w:rFonts w:ascii="Times New Roman" w:eastAsia="Times New Roman" w:hAnsi="Times New Roman"/>
          <w:sz w:val="24"/>
          <w:szCs w:val="24"/>
          <w:lang w:val="bs-Latn-BA"/>
        </w:rPr>
      </w:pPr>
    </w:p>
    <w:p w14:paraId="4F8ECF3E" w14:textId="6BC1C782" w:rsidR="00F46C0B" w:rsidRDefault="00F90BBC" w:rsidP="009F3DF4">
      <w:pPr>
        <w:widowControl w:val="0"/>
        <w:spacing w:line="240" w:lineRule="auto"/>
        <w:ind w:left="1800" w:right="509"/>
        <w:rPr>
          <w:rFonts w:ascii="Times New Roman" w:eastAsia="Times New Roman" w:hAnsi="Times New Roman"/>
          <w:sz w:val="24"/>
          <w:szCs w:val="24"/>
          <w:lang w:val="bs-Latn-BA"/>
        </w:rPr>
      </w:pPr>
      <w:r>
        <w:rPr>
          <w:rFonts w:ascii="Times New Roman" w:eastAsia="Times New Roman" w:hAnsi="Times New Roman"/>
          <w:sz w:val="24"/>
          <w:szCs w:val="24"/>
          <w:lang w:val="bs-Latn-BA"/>
        </w:rPr>
        <w:t>Sam</w:t>
      </w:r>
      <w:r w:rsidR="0048772A">
        <w:rPr>
          <w:rFonts w:ascii="Times New Roman" w:eastAsia="Times New Roman" w:hAnsi="Times New Roman"/>
          <w:sz w:val="24"/>
          <w:szCs w:val="24"/>
          <w:lang w:val="bs-Latn-BA"/>
        </w:rPr>
        <w:t xml:space="preserve"> Braege</w:t>
      </w:r>
      <w:r>
        <w:rPr>
          <w:rFonts w:ascii="Times New Roman" w:eastAsia="Times New Roman" w:hAnsi="Times New Roman"/>
          <w:sz w:val="24"/>
          <w:szCs w:val="24"/>
          <w:lang w:val="bs-Latn-BA"/>
        </w:rPr>
        <w:t>r</w:t>
      </w:r>
      <w:r w:rsidR="00C37770">
        <w:rPr>
          <w:rFonts w:ascii="Times New Roman" w:eastAsia="Times New Roman" w:hAnsi="Times New Roman"/>
          <w:sz w:val="24"/>
          <w:szCs w:val="24"/>
          <w:lang w:val="bs-Latn-BA"/>
        </w:rPr>
        <w:t xml:space="preserve"> r</w:t>
      </w:r>
      <w:r>
        <w:rPr>
          <w:rFonts w:ascii="Times New Roman" w:eastAsia="Times New Roman" w:hAnsi="Times New Roman"/>
          <w:sz w:val="24"/>
          <w:szCs w:val="24"/>
          <w:lang w:val="bs-Latn-BA"/>
        </w:rPr>
        <w:t>esponded affirmatively, expressing a willingness to share the materials with partners and the</w:t>
      </w:r>
      <w:r w:rsidR="0048772A">
        <w:rPr>
          <w:rFonts w:ascii="Times New Roman" w:eastAsia="Times New Roman" w:hAnsi="Times New Roman"/>
          <w:sz w:val="24"/>
          <w:szCs w:val="24"/>
          <w:lang w:val="bs-Latn-BA"/>
        </w:rPr>
        <w:t xml:space="preserve"> </w:t>
      </w:r>
      <w:r>
        <w:rPr>
          <w:rFonts w:ascii="Times New Roman" w:eastAsia="Times New Roman" w:hAnsi="Times New Roman"/>
          <w:sz w:val="24"/>
          <w:szCs w:val="24"/>
          <w:lang w:val="bs-Latn-BA"/>
        </w:rPr>
        <w:t xml:space="preserve">city. He emphasized that the event was well-received, and </w:t>
      </w:r>
      <w:r w:rsidR="00C37770">
        <w:rPr>
          <w:rFonts w:ascii="Times New Roman" w:eastAsia="Times New Roman" w:hAnsi="Times New Roman"/>
          <w:sz w:val="24"/>
          <w:szCs w:val="24"/>
          <w:lang w:val="bs-Latn-BA"/>
        </w:rPr>
        <w:t>no further questions or topics were</w:t>
      </w:r>
      <w:r>
        <w:rPr>
          <w:rFonts w:ascii="Times New Roman" w:eastAsia="Times New Roman" w:hAnsi="Times New Roman"/>
          <w:sz w:val="24"/>
          <w:szCs w:val="24"/>
          <w:lang w:val="bs-Latn-BA"/>
        </w:rPr>
        <w:t xml:space="preserve"> discussed.</w:t>
      </w:r>
    </w:p>
    <w:p w14:paraId="34B14F92" w14:textId="77777777" w:rsidR="00F46C0B" w:rsidRDefault="00F46C0B">
      <w:pPr>
        <w:widowControl w:val="0"/>
        <w:spacing w:line="240" w:lineRule="auto"/>
        <w:ind w:left="1448"/>
        <w:rPr>
          <w:rFonts w:ascii="Times New Roman" w:eastAsia="Times New Roman" w:hAnsi="Times New Roman" w:cs="Times New Roman"/>
          <w:b/>
          <w:sz w:val="24"/>
          <w:szCs w:val="24"/>
        </w:rPr>
      </w:pPr>
    </w:p>
    <w:p w14:paraId="114669E9" w14:textId="77777777" w:rsidR="00F46C0B" w:rsidRDefault="00F90BBC">
      <w:pPr>
        <w:widowControl w:val="0"/>
        <w:numPr>
          <w:ilvl w:val="0"/>
          <w:numId w:val="1"/>
        </w:numPr>
        <w:spacing w:line="240" w:lineRule="auto"/>
        <w:ind w:left="14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CONSENT ITEMS </w:t>
      </w:r>
    </w:p>
    <w:p w14:paraId="5559C943" w14:textId="77777777" w:rsidR="00F46C0B" w:rsidRDefault="00F46C0B">
      <w:pPr>
        <w:widowControl w:val="0"/>
        <w:spacing w:line="240" w:lineRule="auto"/>
        <w:rPr>
          <w:rFonts w:ascii="Times New Roman" w:eastAsia="Times New Roman" w:hAnsi="Times New Roman" w:cs="Times New Roman"/>
          <w:b/>
          <w:color w:val="000000"/>
          <w:sz w:val="24"/>
          <w:szCs w:val="24"/>
        </w:rPr>
      </w:pPr>
    </w:p>
    <w:p w14:paraId="708B0354" w14:textId="77777777" w:rsidR="00F46C0B" w:rsidRDefault="00F90BBC">
      <w:pPr>
        <w:widowControl w:val="0"/>
        <w:spacing w:line="240" w:lineRule="auto"/>
        <w:ind w:left="1808"/>
        <w:rPr>
          <w:rFonts w:ascii="Times New Roman" w:eastAsia="Times New Roman" w:hAnsi="Times New Roman" w:cs="Times New Roman"/>
          <w:color w:val="2F5496"/>
          <w:sz w:val="24"/>
          <w:szCs w:val="24"/>
          <w:lang w:val="bs-Latn-BA"/>
        </w:rPr>
      </w:pP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2F5496"/>
          <w:sz w:val="24"/>
          <w:szCs w:val="24"/>
        </w:rPr>
        <w:t xml:space="preserve">Approval of the </w:t>
      </w:r>
      <w:r>
        <w:rPr>
          <w:rFonts w:ascii="Times New Roman" w:eastAsia="Times New Roman" w:hAnsi="Times New Roman" w:cs="Times New Roman"/>
          <w:color w:val="2F5496"/>
          <w:sz w:val="24"/>
          <w:szCs w:val="24"/>
          <w:lang w:val="bs-Latn-BA"/>
        </w:rPr>
        <w:t>July 19</w:t>
      </w:r>
      <w:r>
        <w:rPr>
          <w:rFonts w:ascii="Times New Roman" w:eastAsia="Times New Roman" w:hAnsi="Times New Roman" w:cs="Times New Roman"/>
          <w:color w:val="2F5496"/>
          <w:sz w:val="24"/>
          <w:szCs w:val="24"/>
        </w:rPr>
        <w:t>, 2023, ULA Board Meeting Minutes</w:t>
      </w:r>
      <w:r>
        <w:rPr>
          <w:rFonts w:ascii="Times New Roman" w:eastAsia="Times New Roman" w:hAnsi="Times New Roman" w:cs="Times New Roman"/>
          <w:color w:val="2F5496"/>
          <w:sz w:val="24"/>
          <w:szCs w:val="24"/>
          <w:lang w:val="bs-Latn-BA"/>
        </w:rPr>
        <w:t xml:space="preserve"> and August 14, </w:t>
      </w:r>
      <w:proofErr w:type="gramStart"/>
      <w:r>
        <w:rPr>
          <w:rFonts w:ascii="Times New Roman" w:eastAsia="Times New Roman" w:hAnsi="Times New Roman" w:cs="Times New Roman"/>
          <w:color w:val="2F5496"/>
          <w:sz w:val="24"/>
          <w:szCs w:val="24"/>
          <w:lang w:val="bs-Latn-BA"/>
        </w:rPr>
        <w:t>2023</w:t>
      </w:r>
      <w:proofErr w:type="gramEnd"/>
      <w:r>
        <w:rPr>
          <w:rFonts w:ascii="Times New Roman" w:eastAsia="Times New Roman" w:hAnsi="Times New Roman" w:cs="Times New Roman"/>
          <w:color w:val="2F5496"/>
          <w:sz w:val="24"/>
          <w:szCs w:val="24"/>
          <w:lang w:val="bs-Latn-BA"/>
        </w:rPr>
        <w:t xml:space="preserve"> Work Session Minutes </w:t>
      </w:r>
    </w:p>
    <w:p w14:paraId="200B8E40" w14:textId="77777777" w:rsidR="00F46C0B" w:rsidRDefault="00F90BBC">
      <w:pPr>
        <w:widowControl w:val="0"/>
        <w:spacing w:line="240" w:lineRule="auto"/>
        <w:ind w:left="1808"/>
        <w:rPr>
          <w:rFonts w:ascii="Times New Roman" w:eastAsia="Times New Roman" w:hAnsi="Times New Roman" w:cs="Times New Roman"/>
          <w:color w:val="2F5496"/>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color w:val="2F5496"/>
          <w:sz w:val="24"/>
          <w:szCs w:val="24"/>
        </w:rPr>
        <w:t xml:space="preserve"> Review and approve </w:t>
      </w:r>
      <w:r>
        <w:rPr>
          <w:rFonts w:ascii="Times New Roman" w:eastAsia="Times New Roman" w:hAnsi="Times New Roman" w:cs="Times New Roman"/>
          <w:color w:val="2F5496"/>
          <w:sz w:val="24"/>
          <w:szCs w:val="24"/>
          <w:lang w:val="bs-Latn-BA"/>
        </w:rPr>
        <w:t xml:space="preserve">July-August </w:t>
      </w:r>
      <w:r>
        <w:rPr>
          <w:rFonts w:ascii="Times New Roman" w:eastAsia="Times New Roman" w:hAnsi="Times New Roman" w:cs="Times New Roman"/>
          <w:color w:val="2F5496"/>
          <w:sz w:val="24"/>
          <w:szCs w:val="24"/>
        </w:rPr>
        <w:t>Monthly ULA Budget Report</w:t>
      </w:r>
    </w:p>
    <w:p w14:paraId="765CF3E8" w14:textId="77777777" w:rsidR="00F46C0B" w:rsidRDefault="00F46C0B">
      <w:pPr>
        <w:widowControl w:val="0"/>
        <w:spacing w:line="240" w:lineRule="auto"/>
        <w:rPr>
          <w:rFonts w:ascii="Times New Roman" w:eastAsia="Times New Roman" w:hAnsi="Times New Roman" w:cs="Times New Roman"/>
          <w:b/>
          <w:color w:val="2F5496"/>
          <w:sz w:val="24"/>
          <w:szCs w:val="24"/>
          <w:u w:val="single"/>
        </w:rPr>
      </w:pPr>
    </w:p>
    <w:p w14:paraId="6705F022" w14:textId="1922D0EF" w:rsidR="00F46C0B" w:rsidRDefault="00F90BBC">
      <w:pPr>
        <w:widowControl w:val="0"/>
        <w:spacing w:line="240" w:lineRule="auto"/>
        <w:ind w:left="1808"/>
        <w:rPr>
          <w:rFonts w:ascii="Times New Roman" w:eastAsia="Times New Roman" w:hAnsi="Times New Roman" w:cs="Times New Roman"/>
          <w:iCs/>
          <w:sz w:val="24"/>
          <w:szCs w:val="24"/>
          <w:lang w:val="bs-Latn-BA"/>
        </w:rPr>
      </w:pPr>
      <w:r>
        <w:rPr>
          <w:rFonts w:ascii="Times New Roman" w:eastAsia="Times New Roman" w:hAnsi="Times New Roman" w:cs="Times New Roman"/>
          <w:iCs/>
          <w:sz w:val="24"/>
          <w:szCs w:val="24"/>
        </w:rPr>
        <w:t>Motion to approve consent item</w:t>
      </w:r>
      <w:r w:rsidR="00646B50">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4.1 and 4.</w:t>
      </w:r>
      <w:r>
        <w:rPr>
          <w:rFonts w:ascii="Times New Roman" w:eastAsia="Times New Roman" w:hAnsi="Times New Roman" w:cs="Times New Roman"/>
          <w:iCs/>
          <w:sz w:val="24"/>
          <w:szCs w:val="24"/>
          <w:lang w:val="bs-Latn-BA"/>
        </w:rPr>
        <w:t>2.</w:t>
      </w:r>
    </w:p>
    <w:p w14:paraId="69DA3512" w14:textId="77777777" w:rsidR="00F46C0B" w:rsidRDefault="00F46C0B">
      <w:pPr>
        <w:widowControl w:val="0"/>
        <w:spacing w:line="240" w:lineRule="auto"/>
        <w:ind w:left="1808"/>
        <w:rPr>
          <w:rFonts w:ascii="Times New Roman" w:eastAsia="Times New Roman" w:hAnsi="Times New Roman" w:cs="Times New Roman"/>
          <w:iCs/>
          <w:sz w:val="24"/>
          <w:szCs w:val="24"/>
        </w:rPr>
      </w:pPr>
    </w:p>
    <w:p w14:paraId="7332E2E1" w14:textId="77777777" w:rsidR="00F46C0B" w:rsidRDefault="00F90BBC">
      <w:pPr>
        <w:widowControl w:val="0"/>
        <w:tabs>
          <w:tab w:val="left" w:pos="7770"/>
        </w:tabs>
        <w:spacing w:line="240" w:lineRule="auto"/>
        <w:ind w:left="1808"/>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bs-Latn-BA"/>
        </w:rPr>
        <w:t xml:space="preserve">Chris Carn </w:t>
      </w:r>
      <w:r>
        <w:rPr>
          <w:rFonts w:ascii="Times New Roman" w:eastAsia="Times New Roman" w:hAnsi="Times New Roman" w:cs="Times New Roman"/>
          <w:iCs/>
          <w:sz w:val="24"/>
          <w:szCs w:val="24"/>
        </w:rPr>
        <w:t xml:space="preserve">motioned to approve the consent items. Seconded by </w:t>
      </w:r>
      <w:r>
        <w:rPr>
          <w:rFonts w:ascii="Times New Roman" w:eastAsia="Times New Roman" w:hAnsi="Times New Roman" w:cs="Times New Roman"/>
          <w:iCs/>
          <w:sz w:val="24"/>
          <w:szCs w:val="24"/>
          <w:lang w:val="bs-Latn-BA"/>
        </w:rPr>
        <w:t>Kamron Dalton</w:t>
      </w:r>
      <w:r>
        <w:rPr>
          <w:rFonts w:ascii="Times New Roman" w:eastAsia="Times New Roman" w:hAnsi="Times New Roman" w:cs="Times New Roman"/>
          <w:iCs/>
          <w:sz w:val="24"/>
          <w:szCs w:val="24"/>
        </w:rPr>
        <w:t>. The motion was approved unanimously.</w:t>
      </w:r>
    </w:p>
    <w:p w14:paraId="0236CECC" w14:textId="77777777" w:rsidR="00F46C0B" w:rsidRDefault="00F46C0B">
      <w:pPr>
        <w:widowControl w:val="0"/>
        <w:tabs>
          <w:tab w:val="left" w:pos="7770"/>
        </w:tabs>
        <w:spacing w:line="240" w:lineRule="auto"/>
        <w:rPr>
          <w:rFonts w:ascii="Times New Roman" w:eastAsia="Times New Roman" w:hAnsi="Times New Roman" w:cs="Times New Roman"/>
          <w:bCs/>
          <w:color w:val="2F5496"/>
          <w:sz w:val="24"/>
          <w:szCs w:val="24"/>
        </w:rPr>
      </w:pPr>
    </w:p>
    <w:p w14:paraId="0BA821BC" w14:textId="77777777" w:rsidR="00F46C0B" w:rsidRDefault="00F90BBC">
      <w:pPr>
        <w:widowControl w:val="0"/>
        <w:spacing w:line="240" w:lineRule="auto"/>
        <w:ind w:left="1447"/>
        <w:rPr>
          <w:rFonts w:ascii="Times New Roman" w:eastAsia="Times New Roman" w:hAnsi="Times New Roman" w:cs="Times New Roman"/>
          <w:i/>
          <w:sz w:val="16"/>
          <w:szCs w:val="16"/>
        </w:rPr>
      </w:pPr>
      <w:r>
        <w:rPr>
          <w:rFonts w:ascii="Times New Roman" w:eastAsia="Times New Roman" w:hAnsi="Times New Roman" w:cs="Times New Roman"/>
          <w:b/>
          <w:sz w:val="24"/>
          <w:szCs w:val="24"/>
          <w:lang w:val="bs-Latn-BA"/>
        </w:rPr>
        <w:t>5</w:t>
      </w:r>
      <w:r>
        <w:rPr>
          <w:rFonts w:ascii="Times New Roman" w:eastAsia="Times New Roman" w:hAnsi="Times New Roman" w:cs="Times New Roman"/>
          <w:b/>
          <w:sz w:val="24"/>
          <w:szCs w:val="24"/>
        </w:rPr>
        <w:t xml:space="preserve">. PRESENTATIONS/RECOGNITIONS/AWARDS </w:t>
      </w:r>
      <w:r>
        <w:rPr>
          <w:rFonts w:ascii="Times New Roman" w:eastAsia="Times New Roman" w:hAnsi="Times New Roman" w:cs="Times New Roman"/>
          <w:i/>
          <w:sz w:val="16"/>
          <w:szCs w:val="16"/>
        </w:rPr>
        <w:t>(5- minutes each)</w:t>
      </w:r>
    </w:p>
    <w:p w14:paraId="4C22D090" w14:textId="77777777" w:rsidR="00F46C0B" w:rsidRDefault="00F90BBC">
      <w:pPr>
        <w:widowControl w:val="0"/>
        <w:spacing w:line="240" w:lineRule="auto"/>
        <w:ind w:left="1447"/>
        <w:rPr>
          <w:rFonts w:ascii="Times New Roman" w:eastAsia="Times New Roman" w:hAnsi="Times New Roman" w:cs="Times New Roman"/>
          <w:i/>
          <w:sz w:val="16"/>
          <w:szCs w:val="16"/>
          <w:lang w:val="bs-Latn-BA"/>
        </w:rPr>
      </w:pPr>
      <w:r>
        <w:rPr>
          <w:rFonts w:ascii="Times New Roman" w:eastAsia="Times New Roman" w:hAnsi="Times New Roman" w:cs="Times New Roman"/>
          <w:i/>
          <w:sz w:val="16"/>
          <w:szCs w:val="16"/>
          <w:lang w:val="bs-Latn-BA"/>
        </w:rPr>
        <w:t xml:space="preserve"> </w:t>
      </w:r>
    </w:p>
    <w:p w14:paraId="6EA7F5AC" w14:textId="77777777" w:rsidR="00F46C0B" w:rsidRDefault="00F90BBC">
      <w:pPr>
        <w:widowControl w:val="0"/>
        <w:spacing w:line="240" w:lineRule="auto"/>
        <w:ind w:left="1447" w:firstLineChars="150" w:firstLine="361"/>
        <w:rPr>
          <w:rFonts w:ascii="Times New Roman" w:eastAsia="Times New Roman" w:hAnsi="Times New Roman"/>
          <w:b/>
          <w:sz w:val="24"/>
          <w:szCs w:val="24"/>
        </w:rPr>
      </w:pPr>
      <w:r>
        <w:rPr>
          <w:rFonts w:ascii="Times New Roman" w:eastAsia="Times New Roman" w:hAnsi="Times New Roman"/>
          <w:b/>
          <w:sz w:val="24"/>
          <w:szCs w:val="24"/>
        </w:rPr>
        <w:t xml:space="preserve">5.1 Trail and Constructed </w:t>
      </w:r>
      <w:proofErr w:type="gramStart"/>
      <w:r>
        <w:rPr>
          <w:rFonts w:ascii="Times New Roman" w:eastAsia="Times New Roman" w:hAnsi="Times New Roman"/>
          <w:b/>
          <w:sz w:val="24"/>
          <w:szCs w:val="24"/>
        </w:rPr>
        <w:t>Wetland  –</w:t>
      </w:r>
      <w:proofErr w:type="gramEnd"/>
      <w:r>
        <w:rPr>
          <w:rFonts w:ascii="Times New Roman" w:eastAsia="Times New Roman" w:hAnsi="Times New Roman"/>
          <w:b/>
          <w:sz w:val="24"/>
          <w:szCs w:val="24"/>
        </w:rPr>
        <w:t xml:space="preserve"> Timpanogos Special Service District </w:t>
      </w:r>
    </w:p>
    <w:p w14:paraId="3C88C271" w14:textId="77777777" w:rsidR="00F46C0B" w:rsidRDefault="00F46C0B">
      <w:pPr>
        <w:widowControl w:val="0"/>
        <w:spacing w:line="240" w:lineRule="auto"/>
        <w:ind w:left="1447" w:firstLineChars="150" w:firstLine="361"/>
        <w:rPr>
          <w:rFonts w:ascii="Times New Roman" w:eastAsia="Times New Roman" w:hAnsi="Times New Roman"/>
          <w:b/>
          <w:sz w:val="24"/>
          <w:szCs w:val="24"/>
        </w:rPr>
      </w:pPr>
    </w:p>
    <w:p w14:paraId="56974087" w14:textId="276D477B" w:rsidR="00F46C0B" w:rsidRDefault="00F90BBC" w:rsidP="009F3DF4">
      <w:pPr>
        <w:widowControl w:val="0"/>
        <w:spacing w:line="240" w:lineRule="auto"/>
        <w:ind w:left="1800"/>
        <w:rPr>
          <w:rFonts w:ascii="Times New Roman" w:eastAsia="Times New Roman" w:hAnsi="Times New Roman"/>
          <w:bCs/>
          <w:sz w:val="24"/>
          <w:szCs w:val="24"/>
        </w:rPr>
      </w:pPr>
      <w:r>
        <w:rPr>
          <w:rFonts w:ascii="Times New Roman" w:eastAsia="Times New Roman" w:hAnsi="Times New Roman"/>
          <w:bCs/>
          <w:sz w:val="24"/>
          <w:szCs w:val="24"/>
        </w:rPr>
        <w:t xml:space="preserve">Richard Mickelson, </w:t>
      </w:r>
      <w:r w:rsidR="00190A81">
        <w:rPr>
          <w:rFonts w:ascii="Times New Roman" w:eastAsia="Times New Roman" w:hAnsi="Times New Roman"/>
          <w:bCs/>
          <w:sz w:val="24"/>
          <w:szCs w:val="24"/>
        </w:rPr>
        <w:t>D</w:t>
      </w:r>
      <w:r>
        <w:rPr>
          <w:rFonts w:ascii="Times New Roman" w:eastAsia="Times New Roman" w:hAnsi="Times New Roman"/>
          <w:bCs/>
          <w:sz w:val="24"/>
          <w:szCs w:val="24"/>
        </w:rPr>
        <w:t xml:space="preserve">istrict </w:t>
      </w:r>
      <w:r w:rsidR="00190A81">
        <w:rPr>
          <w:rFonts w:ascii="Times New Roman" w:eastAsia="Times New Roman" w:hAnsi="Times New Roman"/>
          <w:bCs/>
          <w:sz w:val="24"/>
          <w:szCs w:val="24"/>
        </w:rPr>
        <w:t>M</w:t>
      </w:r>
      <w:r>
        <w:rPr>
          <w:rFonts w:ascii="Times New Roman" w:eastAsia="Times New Roman" w:hAnsi="Times New Roman"/>
          <w:bCs/>
          <w:sz w:val="24"/>
          <w:szCs w:val="24"/>
        </w:rPr>
        <w:t xml:space="preserve">anager of the </w:t>
      </w:r>
      <w:r w:rsidR="00190A81">
        <w:rPr>
          <w:rFonts w:ascii="Times New Roman" w:eastAsia="Times New Roman" w:hAnsi="Times New Roman"/>
          <w:bCs/>
          <w:sz w:val="24"/>
          <w:szCs w:val="24"/>
        </w:rPr>
        <w:t>S</w:t>
      </w:r>
      <w:r>
        <w:rPr>
          <w:rFonts w:ascii="Times New Roman" w:eastAsia="Times New Roman" w:hAnsi="Times New Roman"/>
          <w:bCs/>
          <w:sz w:val="24"/>
          <w:szCs w:val="24"/>
        </w:rPr>
        <w:t xml:space="preserve">pecial </w:t>
      </w:r>
      <w:r w:rsidR="00190A81">
        <w:rPr>
          <w:rFonts w:ascii="Times New Roman" w:eastAsia="Times New Roman" w:hAnsi="Times New Roman"/>
          <w:bCs/>
          <w:sz w:val="24"/>
          <w:szCs w:val="24"/>
        </w:rPr>
        <w:t>S</w:t>
      </w:r>
      <w:r>
        <w:rPr>
          <w:rFonts w:ascii="Times New Roman" w:eastAsia="Times New Roman" w:hAnsi="Times New Roman"/>
          <w:bCs/>
          <w:sz w:val="24"/>
          <w:szCs w:val="24"/>
        </w:rPr>
        <w:t xml:space="preserve">ervice </w:t>
      </w:r>
      <w:r w:rsidR="00190A81">
        <w:rPr>
          <w:rFonts w:ascii="Times New Roman" w:eastAsia="Times New Roman" w:hAnsi="Times New Roman"/>
          <w:bCs/>
          <w:sz w:val="24"/>
          <w:szCs w:val="24"/>
        </w:rPr>
        <w:t>D</w:t>
      </w:r>
      <w:r>
        <w:rPr>
          <w:rFonts w:ascii="Times New Roman" w:eastAsia="Times New Roman" w:hAnsi="Times New Roman"/>
          <w:bCs/>
          <w:sz w:val="24"/>
          <w:szCs w:val="24"/>
        </w:rPr>
        <w:t xml:space="preserve">istrict, provided a presentation on their wastewater treatment plant expansion efforts. He mentioned that they face challenges in expanding treatment capacity due to the increasing demand in northern Utah County. Their expansion plans also involve mitigating wetlands and coordinating with various agencies, including the Division of Water Quality, Forest Service, State Lands, Army Corps of Engineers, </w:t>
      </w:r>
      <w:r w:rsidR="00190A81">
        <w:rPr>
          <w:rFonts w:ascii="Times New Roman" w:eastAsia="Times New Roman" w:hAnsi="Times New Roman"/>
          <w:bCs/>
          <w:sz w:val="24"/>
          <w:szCs w:val="24"/>
        </w:rPr>
        <w:t>C</w:t>
      </w:r>
      <w:r>
        <w:rPr>
          <w:rFonts w:ascii="Times New Roman" w:eastAsia="Times New Roman" w:hAnsi="Times New Roman"/>
          <w:bCs/>
          <w:sz w:val="24"/>
          <w:szCs w:val="24"/>
        </w:rPr>
        <w:t xml:space="preserve">ounty </w:t>
      </w:r>
      <w:r w:rsidR="00190A81">
        <w:rPr>
          <w:rFonts w:ascii="Times New Roman" w:eastAsia="Times New Roman" w:hAnsi="Times New Roman"/>
          <w:bCs/>
          <w:sz w:val="24"/>
          <w:szCs w:val="24"/>
        </w:rPr>
        <w:t>C</w:t>
      </w:r>
      <w:r>
        <w:rPr>
          <w:rFonts w:ascii="Times New Roman" w:eastAsia="Times New Roman" w:hAnsi="Times New Roman"/>
          <w:bCs/>
          <w:sz w:val="24"/>
          <w:szCs w:val="24"/>
        </w:rPr>
        <w:t>ommissioners, and member cities.</w:t>
      </w:r>
    </w:p>
    <w:p w14:paraId="45DFDFC6" w14:textId="77777777" w:rsidR="009F3DF4" w:rsidRDefault="009F3DF4" w:rsidP="009F3DF4">
      <w:pPr>
        <w:widowControl w:val="0"/>
        <w:spacing w:line="240" w:lineRule="auto"/>
        <w:ind w:left="1800"/>
        <w:rPr>
          <w:rFonts w:ascii="Times New Roman" w:eastAsia="Times New Roman" w:hAnsi="Times New Roman"/>
          <w:bCs/>
          <w:sz w:val="24"/>
          <w:szCs w:val="24"/>
        </w:rPr>
      </w:pPr>
    </w:p>
    <w:p w14:paraId="3405BA2C" w14:textId="040FAF5B" w:rsidR="009F3DF4" w:rsidRDefault="009F3DF4" w:rsidP="009F3DF4">
      <w:pPr>
        <w:widowControl w:val="0"/>
        <w:spacing w:line="240" w:lineRule="auto"/>
        <w:ind w:left="1800"/>
        <w:rPr>
          <w:rFonts w:ascii="Times New Roman" w:eastAsia="Times New Roman" w:hAnsi="Times New Roman"/>
          <w:bCs/>
          <w:sz w:val="24"/>
          <w:szCs w:val="24"/>
        </w:rPr>
      </w:pPr>
      <w:r w:rsidRPr="009F3DF4">
        <w:rPr>
          <w:rFonts w:ascii="Times New Roman" w:eastAsia="Times New Roman" w:hAnsi="Times New Roman"/>
          <w:bCs/>
          <w:sz w:val="24"/>
          <w:szCs w:val="24"/>
        </w:rPr>
        <w:t>The presentation focused on the trail system they plan to build, which extends from Lind</w:t>
      </w:r>
      <w:r w:rsidR="00190A81">
        <w:rPr>
          <w:rFonts w:ascii="Times New Roman" w:eastAsia="Times New Roman" w:hAnsi="Times New Roman"/>
          <w:bCs/>
          <w:sz w:val="24"/>
          <w:szCs w:val="24"/>
        </w:rPr>
        <w:t>o</w:t>
      </w:r>
      <w:r w:rsidRPr="009F3DF4">
        <w:rPr>
          <w:rFonts w:ascii="Times New Roman" w:eastAsia="Times New Roman" w:hAnsi="Times New Roman"/>
          <w:bCs/>
          <w:sz w:val="24"/>
          <w:szCs w:val="24"/>
        </w:rPr>
        <w:t>n</w:t>
      </w:r>
      <w:r>
        <w:rPr>
          <w:rFonts w:ascii="Times New Roman" w:eastAsia="Times New Roman" w:hAnsi="Times New Roman"/>
          <w:bCs/>
          <w:sz w:val="24"/>
          <w:szCs w:val="24"/>
        </w:rPr>
        <w:t xml:space="preserve"> </w:t>
      </w:r>
      <w:r w:rsidRPr="009F3DF4">
        <w:rPr>
          <w:rFonts w:ascii="Times New Roman" w:eastAsia="Times New Roman" w:hAnsi="Times New Roman"/>
          <w:bCs/>
          <w:sz w:val="24"/>
          <w:szCs w:val="24"/>
        </w:rPr>
        <w:t xml:space="preserve">Marina to American Fork Harbor. This trail will include sections for mitigating </w:t>
      </w:r>
      <w:r w:rsidR="00190A81" w:rsidRPr="009F3DF4">
        <w:rPr>
          <w:rFonts w:ascii="Times New Roman" w:eastAsia="Times New Roman" w:hAnsi="Times New Roman"/>
          <w:bCs/>
          <w:sz w:val="24"/>
          <w:szCs w:val="24"/>
        </w:rPr>
        <w:t>phragmites</w:t>
      </w:r>
      <w:r w:rsidRPr="009F3DF4">
        <w:rPr>
          <w:rFonts w:ascii="Times New Roman" w:eastAsia="Times New Roman" w:hAnsi="Times New Roman"/>
          <w:bCs/>
          <w:sz w:val="24"/>
          <w:szCs w:val="24"/>
        </w:rPr>
        <w:t>, using engineering solutions to control</w:t>
      </w:r>
      <w:r w:rsidR="00190A81">
        <w:rPr>
          <w:rFonts w:ascii="Times New Roman" w:eastAsia="Times New Roman" w:hAnsi="Times New Roman"/>
          <w:bCs/>
          <w:sz w:val="24"/>
          <w:szCs w:val="24"/>
        </w:rPr>
        <w:t xml:space="preserve"> phragmites </w:t>
      </w:r>
      <w:r w:rsidRPr="009F3DF4">
        <w:rPr>
          <w:rFonts w:ascii="Times New Roman" w:eastAsia="Times New Roman" w:hAnsi="Times New Roman"/>
          <w:bCs/>
          <w:sz w:val="24"/>
          <w:szCs w:val="24"/>
        </w:rPr>
        <w:t xml:space="preserve">instead of pesticides. They also discussed plans for pump stations to accommodate the anticipated growth in the west side of their service area. Utah County is involved in the trail project and prefers an asphalt path, although they are open to donations for upgrades. They also plan to include boardwalks to mitigate wetland impacts and observatory towers for </w:t>
      </w:r>
      <w:proofErr w:type="gramStart"/>
      <w:r w:rsidRPr="009F3DF4">
        <w:rPr>
          <w:rFonts w:ascii="Times New Roman" w:eastAsia="Times New Roman" w:hAnsi="Times New Roman"/>
          <w:bCs/>
          <w:sz w:val="24"/>
          <w:szCs w:val="24"/>
        </w:rPr>
        <w:t>bird-watching</w:t>
      </w:r>
      <w:proofErr w:type="gramEnd"/>
      <w:r w:rsidRPr="009F3DF4">
        <w:rPr>
          <w:rFonts w:ascii="Times New Roman" w:eastAsia="Times New Roman" w:hAnsi="Times New Roman"/>
          <w:bCs/>
          <w:sz w:val="24"/>
          <w:szCs w:val="24"/>
        </w:rPr>
        <w:t>.</w:t>
      </w:r>
    </w:p>
    <w:p w14:paraId="2DB0DD5E" w14:textId="77777777" w:rsidR="009F3DF4" w:rsidRDefault="009F3DF4" w:rsidP="009F3DF4">
      <w:pPr>
        <w:widowControl w:val="0"/>
        <w:spacing w:line="240" w:lineRule="auto"/>
        <w:ind w:left="1800"/>
        <w:rPr>
          <w:rFonts w:ascii="Times New Roman" w:eastAsia="Times New Roman" w:hAnsi="Times New Roman"/>
          <w:bCs/>
          <w:sz w:val="24"/>
          <w:szCs w:val="24"/>
        </w:rPr>
      </w:pPr>
    </w:p>
    <w:p w14:paraId="63B1343A" w14:textId="5511B0BD" w:rsidR="009F3DF4" w:rsidRPr="009F3DF4" w:rsidRDefault="009F3DF4" w:rsidP="009F3DF4">
      <w:pPr>
        <w:widowControl w:val="0"/>
        <w:spacing w:line="240" w:lineRule="auto"/>
        <w:ind w:left="1800"/>
        <w:rPr>
          <w:rFonts w:ascii="Times New Roman" w:eastAsia="Times New Roman" w:hAnsi="Times New Roman"/>
          <w:bCs/>
          <w:sz w:val="24"/>
          <w:szCs w:val="24"/>
        </w:rPr>
      </w:pPr>
      <w:r w:rsidRPr="009F3DF4">
        <w:rPr>
          <w:rFonts w:ascii="Times New Roman" w:eastAsia="Times New Roman" w:hAnsi="Times New Roman"/>
          <w:bCs/>
          <w:sz w:val="24"/>
          <w:szCs w:val="24"/>
        </w:rPr>
        <w:t xml:space="preserve">The timeline for construction is expected to start next year, pending agreement approvals from relevant agencies. </w:t>
      </w:r>
      <w:r w:rsidR="00190A81">
        <w:rPr>
          <w:rFonts w:ascii="Times New Roman" w:eastAsia="Times New Roman" w:hAnsi="Times New Roman"/>
          <w:bCs/>
          <w:sz w:val="24"/>
          <w:szCs w:val="24"/>
        </w:rPr>
        <w:t>He</w:t>
      </w:r>
      <w:r w:rsidRPr="009F3DF4">
        <w:rPr>
          <w:rFonts w:ascii="Times New Roman" w:eastAsia="Times New Roman" w:hAnsi="Times New Roman"/>
          <w:bCs/>
          <w:sz w:val="24"/>
          <w:szCs w:val="24"/>
        </w:rPr>
        <w:t xml:space="preserve"> expressed determination to move the project forward. There were</w:t>
      </w:r>
      <w:r>
        <w:rPr>
          <w:rFonts w:ascii="Times New Roman" w:eastAsia="Times New Roman" w:hAnsi="Times New Roman"/>
          <w:bCs/>
          <w:sz w:val="24"/>
          <w:szCs w:val="24"/>
        </w:rPr>
        <w:t xml:space="preserve"> </w:t>
      </w:r>
      <w:r w:rsidRPr="009F3DF4">
        <w:rPr>
          <w:rFonts w:ascii="Times New Roman" w:eastAsia="Times New Roman" w:hAnsi="Times New Roman"/>
          <w:bCs/>
          <w:sz w:val="24"/>
          <w:szCs w:val="24"/>
        </w:rPr>
        <w:t>no questions or further discussion at the end of the presentation.</w:t>
      </w:r>
    </w:p>
    <w:p w14:paraId="518F7F09" w14:textId="77777777" w:rsidR="009F3DF4" w:rsidRDefault="009F3DF4" w:rsidP="009F3DF4">
      <w:pPr>
        <w:widowControl w:val="0"/>
        <w:spacing w:line="240" w:lineRule="auto"/>
        <w:ind w:left="1800"/>
        <w:rPr>
          <w:rFonts w:ascii="Times New Roman" w:eastAsia="Times New Roman" w:hAnsi="Times New Roman"/>
          <w:bCs/>
          <w:sz w:val="24"/>
          <w:szCs w:val="24"/>
        </w:rPr>
      </w:pPr>
    </w:p>
    <w:p w14:paraId="03935662" w14:textId="77777777" w:rsidR="00F46C0B" w:rsidRDefault="00F46C0B">
      <w:pPr>
        <w:widowControl w:val="0"/>
        <w:spacing w:line="240" w:lineRule="auto"/>
        <w:ind w:left="1447" w:firstLineChars="150" w:firstLine="360"/>
        <w:rPr>
          <w:rFonts w:ascii="Times New Roman" w:eastAsia="Times New Roman" w:hAnsi="Times New Roman"/>
          <w:bCs/>
          <w:sz w:val="24"/>
          <w:szCs w:val="24"/>
        </w:rPr>
      </w:pPr>
    </w:p>
    <w:p w14:paraId="76CCDE98" w14:textId="77777777" w:rsidR="00F46C0B" w:rsidRDefault="00F90BBC">
      <w:pPr>
        <w:widowControl w:val="0"/>
        <w:spacing w:line="240" w:lineRule="auto"/>
        <w:ind w:firstLineChars="750" w:firstLine="1807"/>
        <w:rPr>
          <w:rFonts w:ascii="Times New Roman" w:eastAsia="Times New Roman" w:hAnsi="Times New Roman"/>
          <w:b/>
          <w:sz w:val="24"/>
          <w:szCs w:val="24"/>
        </w:rPr>
      </w:pPr>
      <w:r>
        <w:rPr>
          <w:rFonts w:ascii="Times New Roman" w:eastAsia="Times New Roman" w:hAnsi="Times New Roman"/>
          <w:b/>
          <w:sz w:val="24"/>
          <w:szCs w:val="24"/>
        </w:rPr>
        <w:t xml:space="preserve">5.2 U LWQS Science Panel </w:t>
      </w:r>
      <w:proofErr w:type="gramStart"/>
      <w:r>
        <w:rPr>
          <w:rFonts w:ascii="Times New Roman" w:eastAsia="Times New Roman" w:hAnsi="Times New Roman"/>
          <w:b/>
          <w:sz w:val="24"/>
          <w:szCs w:val="24"/>
        </w:rPr>
        <w:t>Update  –</w:t>
      </w:r>
      <w:proofErr w:type="gramEnd"/>
      <w:r>
        <w:rPr>
          <w:rFonts w:ascii="Times New Roman" w:eastAsia="Times New Roman" w:hAnsi="Times New Roman"/>
          <w:b/>
          <w:sz w:val="24"/>
          <w:szCs w:val="24"/>
        </w:rPr>
        <w:t xml:space="preserve"> John Mackey/Scott Daly DWQ</w:t>
      </w:r>
    </w:p>
    <w:p w14:paraId="2C8460FC" w14:textId="77777777" w:rsidR="00F46C0B" w:rsidRDefault="00F46C0B">
      <w:pPr>
        <w:widowControl w:val="0"/>
        <w:spacing w:line="240" w:lineRule="auto"/>
        <w:ind w:firstLineChars="750" w:firstLine="1807"/>
        <w:rPr>
          <w:rFonts w:ascii="Times New Roman" w:eastAsia="Times New Roman" w:hAnsi="Times New Roman"/>
          <w:b/>
          <w:sz w:val="24"/>
          <w:szCs w:val="24"/>
        </w:rPr>
      </w:pPr>
    </w:p>
    <w:p w14:paraId="6D896F72" w14:textId="097A3665" w:rsidR="00F46C0B" w:rsidRPr="00897858" w:rsidRDefault="00F90BBC" w:rsidP="00897858">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Scott Daly, a water scientist from the Division of Water Quality, provided an update during the</w:t>
      </w:r>
    </w:p>
    <w:p w14:paraId="4C8568B1" w14:textId="3C6EEF5C" w:rsidR="00F46C0B" w:rsidRPr="00897858" w:rsidRDefault="00F90BBC" w:rsidP="00897858">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meeting on the ongoing public water quality study concerning Utah Lake. The presentation</w:t>
      </w:r>
    </w:p>
    <w:p w14:paraId="350E26F1" w14:textId="77777777" w:rsidR="00F46C0B" w:rsidRPr="00897858" w:rsidRDefault="00F90BBC" w:rsidP="00897858">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 xml:space="preserve">included information on the study's progress, nutrient criteria development, and </w:t>
      </w:r>
      <w:proofErr w:type="gramStart"/>
      <w:r w:rsidRPr="00897858">
        <w:rPr>
          <w:rFonts w:ascii="Times New Roman" w:hAnsi="Times New Roman" w:cs="Times New Roman"/>
          <w:sz w:val="24"/>
          <w:szCs w:val="24"/>
        </w:rPr>
        <w:t>implementation</w:t>
      </w:r>
      <w:proofErr w:type="gramEnd"/>
      <w:r w:rsidRPr="00897858">
        <w:rPr>
          <w:rFonts w:ascii="Times New Roman" w:hAnsi="Times New Roman" w:cs="Times New Roman"/>
          <w:sz w:val="24"/>
          <w:szCs w:val="24"/>
        </w:rPr>
        <w:t xml:space="preserve"> </w:t>
      </w:r>
    </w:p>
    <w:p w14:paraId="7AF8C0D1" w14:textId="77777777" w:rsidR="00F46C0B" w:rsidRPr="00897858" w:rsidRDefault="00F90BBC" w:rsidP="00897858">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planning.</w:t>
      </w:r>
    </w:p>
    <w:p w14:paraId="340A06E4" w14:textId="77777777" w:rsidR="00F46C0B" w:rsidRPr="00897858" w:rsidRDefault="00F46C0B" w:rsidP="00897858">
      <w:pPr>
        <w:widowControl w:val="0"/>
        <w:tabs>
          <w:tab w:val="left" w:pos="1890"/>
        </w:tabs>
        <w:spacing w:line="240" w:lineRule="auto"/>
        <w:ind w:left="1800"/>
        <w:rPr>
          <w:rFonts w:ascii="Times New Roman" w:hAnsi="Times New Roman" w:cs="Times New Roman"/>
          <w:sz w:val="24"/>
          <w:szCs w:val="24"/>
        </w:rPr>
      </w:pPr>
    </w:p>
    <w:p w14:paraId="5B99D7DC" w14:textId="7BC84BA8" w:rsidR="00897858" w:rsidRPr="00897858" w:rsidRDefault="00F90BBC" w:rsidP="00657096">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The study</w:t>
      </w:r>
      <w:r w:rsidR="00C37770">
        <w:rPr>
          <w:rFonts w:ascii="Times New Roman" w:hAnsi="Times New Roman" w:cs="Times New Roman"/>
          <w:sz w:val="24"/>
          <w:szCs w:val="24"/>
        </w:rPr>
        <w:t xml:space="preserve"> began in 2015 and</w:t>
      </w:r>
      <w:r w:rsidRPr="00897858">
        <w:rPr>
          <w:rFonts w:ascii="Times New Roman" w:hAnsi="Times New Roman" w:cs="Times New Roman"/>
          <w:sz w:val="24"/>
          <w:szCs w:val="24"/>
        </w:rPr>
        <w:t xml:space="preserve"> progressed through various phases, including data gathering and nutrient criteria development. A strategic research plan was developed to address </w:t>
      </w:r>
      <w:r w:rsidR="00C37770">
        <w:rPr>
          <w:rFonts w:ascii="Times New Roman" w:hAnsi="Times New Roman" w:cs="Times New Roman"/>
          <w:sz w:val="24"/>
          <w:szCs w:val="24"/>
        </w:rPr>
        <w:t>the lake's water quality questions</w:t>
      </w:r>
      <w:r w:rsidRPr="00897858">
        <w:rPr>
          <w:rFonts w:ascii="Times New Roman" w:hAnsi="Times New Roman" w:cs="Times New Roman"/>
          <w:sz w:val="24"/>
          <w:szCs w:val="24"/>
        </w:rPr>
        <w:t>. Several research projects were commissioned to gather data, including historical conditions, nutrient limitation, phosphorus binding in the lake, sediment recycling, and water quality modeling.</w:t>
      </w:r>
      <w:r w:rsidR="00657096">
        <w:rPr>
          <w:rFonts w:ascii="Times New Roman" w:hAnsi="Times New Roman" w:cs="Times New Roman"/>
          <w:sz w:val="24"/>
          <w:szCs w:val="24"/>
        </w:rPr>
        <w:t xml:space="preserve"> </w:t>
      </w:r>
      <w:r w:rsidR="00C37770">
        <w:rPr>
          <w:rFonts w:ascii="Times New Roman" w:hAnsi="Times New Roman" w:cs="Times New Roman"/>
          <w:sz w:val="24"/>
          <w:szCs w:val="24"/>
        </w:rPr>
        <w:t>The</w:t>
      </w:r>
      <w:r w:rsidRPr="00897858">
        <w:rPr>
          <w:rFonts w:ascii="Times New Roman" w:hAnsi="Times New Roman" w:cs="Times New Roman"/>
          <w:sz w:val="24"/>
          <w:szCs w:val="24"/>
        </w:rPr>
        <w:t xml:space="preserve"> study revealed significant changes in Utah Lake over time, including shifts in diatom</w:t>
      </w:r>
      <w:r w:rsidR="00897858" w:rsidRPr="00897858">
        <w:rPr>
          <w:rFonts w:ascii="Times New Roman" w:hAnsi="Times New Roman" w:cs="Times New Roman"/>
          <w:sz w:val="24"/>
          <w:szCs w:val="24"/>
        </w:rPr>
        <w:t xml:space="preserve"> </w:t>
      </w:r>
      <w:r w:rsidRPr="00897858">
        <w:rPr>
          <w:rFonts w:ascii="Times New Roman" w:hAnsi="Times New Roman" w:cs="Times New Roman"/>
          <w:sz w:val="24"/>
          <w:szCs w:val="24"/>
        </w:rPr>
        <w:t>communities, increased cyanobacteria, and the accumulation of nutrients. These changes were attributed to various factors, including the introduction of carp in the 1850s and population growth in the watershed.</w:t>
      </w:r>
      <w:r w:rsidR="00657096">
        <w:rPr>
          <w:rFonts w:ascii="Times New Roman" w:hAnsi="Times New Roman" w:cs="Times New Roman"/>
          <w:sz w:val="24"/>
          <w:szCs w:val="24"/>
        </w:rPr>
        <w:t xml:space="preserve"> </w:t>
      </w:r>
      <w:r w:rsidRPr="00897858">
        <w:rPr>
          <w:rFonts w:ascii="Times New Roman" w:hAnsi="Times New Roman" w:cs="Times New Roman"/>
          <w:sz w:val="24"/>
          <w:szCs w:val="24"/>
        </w:rPr>
        <w:t xml:space="preserve">Criteria development involved multiple lines of evidence, including historical data, modeling, statistical analysis, and reviewing literature from other lakes. The goal was to establish water quality standards that would help guide management efforts for Utah Lake. </w:t>
      </w:r>
      <w:r w:rsidR="00C37770">
        <w:rPr>
          <w:rFonts w:ascii="Times New Roman" w:hAnsi="Times New Roman" w:cs="Times New Roman"/>
          <w:sz w:val="24"/>
          <w:szCs w:val="24"/>
        </w:rPr>
        <w:t>When determining these standards, the steering committee overseeing this process considered factors such as effectiveness, practicality, cost-effectiveness, and adaptability</w:t>
      </w:r>
      <w:r w:rsidRPr="00897858">
        <w:rPr>
          <w:rFonts w:ascii="Times New Roman" w:hAnsi="Times New Roman" w:cs="Times New Roman"/>
          <w:sz w:val="24"/>
          <w:szCs w:val="24"/>
        </w:rPr>
        <w:t>.</w:t>
      </w:r>
      <w:r w:rsidR="00657096">
        <w:rPr>
          <w:rFonts w:ascii="Times New Roman" w:hAnsi="Times New Roman" w:cs="Times New Roman"/>
          <w:sz w:val="24"/>
          <w:szCs w:val="24"/>
        </w:rPr>
        <w:t xml:space="preserve"> </w:t>
      </w:r>
      <w:r w:rsidRPr="00897858">
        <w:rPr>
          <w:rFonts w:ascii="Times New Roman" w:hAnsi="Times New Roman" w:cs="Times New Roman"/>
          <w:sz w:val="24"/>
          <w:szCs w:val="24"/>
        </w:rPr>
        <w:t xml:space="preserve">Implementation planning was </w:t>
      </w:r>
      <w:r w:rsidR="00C37770">
        <w:rPr>
          <w:rFonts w:ascii="Times New Roman" w:hAnsi="Times New Roman" w:cs="Times New Roman"/>
          <w:sz w:val="24"/>
          <w:szCs w:val="24"/>
        </w:rPr>
        <w:t>critical</w:t>
      </w:r>
      <w:r w:rsidRPr="00897858">
        <w:rPr>
          <w:rFonts w:ascii="Times New Roman" w:hAnsi="Times New Roman" w:cs="Times New Roman"/>
          <w:sz w:val="24"/>
          <w:szCs w:val="24"/>
        </w:rPr>
        <w:t>, and the steering committee developed an implementation framework to guide their efforts. The framework included considerations for partnerships, watershed understanding, source identification, management strategies, permitting approaches, and resource allocation. Specific strategies were outlined for addressing nutrient sources and improving the lake's ecosystem.</w:t>
      </w:r>
    </w:p>
    <w:p w14:paraId="317379D7" w14:textId="77777777" w:rsidR="00897858" w:rsidRPr="00897858" w:rsidRDefault="00897858" w:rsidP="00897858">
      <w:pPr>
        <w:widowControl w:val="0"/>
        <w:tabs>
          <w:tab w:val="left" w:pos="1890"/>
        </w:tabs>
        <w:spacing w:line="240" w:lineRule="auto"/>
        <w:ind w:left="1800"/>
        <w:rPr>
          <w:rFonts w:ascii="Times New Roman" w:hAnsi="Times New Roman" w:cs="Times New Roman"/>
          <w:sz w:val="24"/>
          <w:szCs w:val="24"/>
        </w:rPr>
      </w:pPr>
    </w:p>
    <w:p w14:paraId="0DC24955" w14:textId="23CBD395" w:rsidR="00F46C0B" w:rsidRPr="00897858" w:rsidRDefault="00F90BBC" w:rsidP="00897858">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 xml:space="preserve">Overall, the study aimed to provide insights into the water quality of Utah Lake, identify the sources of nutrient pollution, and propose </w:t>
      </w:r>
      <w:r w:rsidR="00C37770">
        <w:rPr>
          <w:rFonts w:ascii="Times New Roman" w:hAnsi="Times New Roman" w:cs="Times New Roman"/>
          <w:sz w:val="24"/>
          <w:szCs w:val="24"/>
        </w:rPr>
        <w:t>practical</w:t>
      </w:r>
      <w:r w:rsidRPr="00897858">
        <w:rPr>
          <w:rFonts w:ascii="Times New Roman" w:hAnsi="Times New Roman" w:cs="Times New Roman"/>
          <w:sz w:val="24"/>
          <w:szCs w:val="24"/>
        </w:rPr>
        <w:t xml:space="preserve"> strategies for its improvement. The steering committee was actively working on the implementation plan, and further progress was </w:t>
      </w:r>
      <w:r w:rsidR="00657096" w:rsidRPr="00897858">
        <w:rPr>
          <w:rFonts w:ascii="Times New Roman" w:hAnsi="Times New Roman" w:cs="Times New Roman"/>
          <w:sz w:val="24"/>
          <w:szCs w:val="24"/>
        </w:rPr>
        <w:t xml:space="preserve">expected </w:t>
      </w:r>
      <w:proofErr w:type="gramStart"/>
      <w:r w:rsidR="00657096" w:rsidRPr="00897858">
        <w:rPr>
          <w:rFonts w:ascii="Times New Roman" w:hAnsi="Times New Roman" w:cs="Times New Roman"/>
          <w:sz w:val="24"/>
          <w:szCs w:val="24"/>
        </w:rPr>
        <w:t>in</w:t>
      </w:r>
      <w:proofErr w:type="gramEnd"/>
      <w:r w:rsidRPr="00897858">
        <w:rPr>
          <w:rFonts w:ascii="Times New Roman" w:hAnsi="Times New Roman" w:cs="Times New Roman"/>
          <w:sz w:val="24"/>
          <w:szCs w:val="24"/>
        </w:rPr>
        <w:t xml:space="preserve"> </w:t>
      </w:r>
    </w:p>
    <w:p w14:paraId="7183EC5C" w14:textId="77777777" w:rsidR="00F46C0B" w:rsidRPr="00897858" w:rsidRDefault="00F90BBC" w:rsidP="00897858">
      <w:pPr>
        <w:widowControl w:val="0"/>
        <w:tabs>
          <w:tab w:val="left" w:pos="1890"/>
        </w:tabs>
        <w:spacing w:line="240" w:lineRule="auto"/>
        <w:ind w:left="1800"/>
        <w:rPr>
          <w:rFonts w:ascii="Times New Roman" w:hAnsi="Times New Roman" w:cs="Times New Roman"/>
          <w:sz w:val="24"/>
          <w:szCs w:val="24"/>
        </w:rPr>
      </w:pPr>
      <w:r w:rsidRPr="00897858">
        <w:rPr>
          <w:rFonts w:ascii="Times New Roman" w:hAnsi="Times New Roman" w:cs="Times New Roman"/>
          <w:sz w:val="24"/>
          <w:szCs w:val="24"/>
        </w:rPr>
        <w:t>the coming months.</w:t>
      </w:r>
    </w:p>
    <w:p w14:paraId="6D0F853F" w14:textId="77777777" w:rsidR="00F46C0B" w:rsidRPr="00897858" w:rsidRDefault="00F46C0B" w:rsidP="00897858">
      <w:pPr>
        <w:widowControl w:val="0"/>
        <w:tabs>
          <w:tab w:val="left" w:pos="1890"/>
        </w:tabs>
        <w:spacing w:line="240" w:lineRule="auto"/>
        <w:ind w:left="1800"/>
        <w:rPr>
          <w:rFonts w:ascii="Times New Roman" w:hAnsi="Times New Roman" w:cs="Times New Roman"/>
          <w:sz w:val="24"/>
          <w:szCs w:val="24"/>
        </w:rPr>
      </w:pPr>
    </w:p>
    <w:p w14:paraId="1C817A64" w14:textId="77777777" w:rsidR="009F3DF4" w:rsidRPr="00897858" w:rsidRDefault="00F90BBC" w:rsidP="00897858">
      <w:pPr>
        <w:widowControl w:val="0"/>
        <w:tabs>
          <w:tab w:val="left" w:pos="1890"/>
        </w:tabs>
        <w:spacing w:line="240" w:lineRule="auto"/>
        <w:ind w:left="1800"/>
        <w:rPr>
          <w:rFonts w:ascii="Times New Roman" w:hAnsi="Times New Roman" w:cs="Times New Roman"/>
          <w:sz w:val="24"/>
          <w:szCs w:val="24"/>
        </w:rPr>
      </w:pPr>
      <w:proofErr w:type="gramStart"/>
      <w:r w:rsidRPr="00897858">
        <w:rPr>
          <w:rFonts w:ascii="Times New Roman" w:hAnsi="Times New Roman" w:cs="Times New Roman"/>
          <w:sz w:val="24"/>
          <w:szCs w:val="24"/>
        </w:rPr>
        <w:t>Chair</w:t>
      </w:r>
      <w:proofErr w:type="gramEnd"/>
      <w:r w:rsidRPr="00897858">
        <w:rPr>
          <w:rFonts w:ascii="Times New Roman" w:hAnsi="Times New Roman" w:cs="Times New Roman"/>
          <w:sz w:val="24"/>
          <w:szCs w:val="24"/>
        </w:rPr>
        <w:t xml:space="preserve"> Julie Fullmer welcomed questions from the attendees. </w:t>
      </w:r>
    </w:p>
    <w:p w14:paraId="115911B5" w14:textId="77777777" w:rsidR="009F3DF4" w:rsidRPr="00897858" w:rsidRDefault="009F3DF4" w:rsidP="00897858">
      <w:pPr>
        <w:widowControl w:val="0"/>
        <w:tabs>
          <w:tab w:val="left" w:pos="1890"/>
        </w:tabs>
        <w:spacing w:line="240" w:lineRule="auto"/>
        <w:ind w:left="1800"/>
        <w:rPr>
          <w:rFonts w:ascii="Times New Roman" w:hAnsi="Times New Roman" w:cs="Times New Roman"/>
          <w:sz w:val="24"/>
          <w:szCs w:val="24"/>
        </w:rPr>
      </w:pPr>
    </w:p>
    <w:p w14:paraId="78C405A6" w14:textId="1E0A16E7" w:rsidR="005B0B15" w:rsidRPr="005B0B15" w:rsidRDefault="005B0B15" w:rsidP="005B0B15">
      <w:pPr>
        <w:widowControl w:val="0"/>
        <w:tabs>
          <w:tab w:val="left" w:pos="1890"/>
        </w:tabs>
        <w:spacing w:line="240" w:lineRule="auto"/>
        <w:ind w:left="1800"/>
        <w:rPr>
          <w:rFonts w:ascii="Times New Roman" w:hAnsi="Times New Roman" w:cs="Times New Roman"/>
          <w:sz w:val="24"/>
          <w:szCs w:val="24"/>
        </w:rPr>
      </w:pPr>
      <w:r>
        <w:rPr>
          <w:rFonts w:ascii="Times New Roman" w:hAnsi="Times New Roman" w:cs="Times New Roman"/>
          <w:sz w:val="24"/>
          <w:szCs w:val="24"/>
        </w:rPr>
        <w:t>Board Members</w:t>
      </w:r>
      <w:r w:rsidRPr="005B0B15">
        <w:rPr>
          <w:rFonts w:ascii="Times New Roman" w:hAnsi="Times New Roman" w:cs="Times New Roman"/>
          <w:sz w:val="24"/>
          <w:szCs w:val="24"/>
        </w:rPr>
        <w:t xml:space="preserve"> raised concerns about the water levels in Provo Bay, specifically regarding the potential harm associated with maintaining consistently </w:t>
      </w:r>
      <w:proofErr w:type="gramStart"/>
      <w:r w:rsidRPr="005B0B15">
        <w:rPr>
          <w:rFonts w:ascii="Times New Roman" w:hAnsi="Times New Roman" w:cs="Times New Roman"/>
          <w:sz w:val="24"/>
          <w:szCs w:val="24"/>
        </w:rPr>
        <w:t>high water</w:t>
      </w:r>
      <w:proofErr w:type="gramEnd"/>
      <w:r w:rsidRPr="005B0B15">
        <w:rPr>
          <w:rFonts w:ascii="Times New Roman" w:hAnsi="Times New Roman" w:cs="Times New Roman"/>
          <w:sz w:val="24"/>
          <w:szCs w:val="24"/>
        </w:rPr>
        <w:t xml:space="preserve"> levels versus allowing </w:t>
      </w:r>
      <w:r w:rsidRPr="005B0B15">
        <w:rPr>
          <w:rFonts w:ascii="Times New Roman" w:hAnsi="Times New Roman" w:cs="Times New Roman"/>
          <w:sz w:val="24"/>
          <w:szCs w:val="24"/>
        </w:rPr>
        <w:lastRenderedPageBreak/>
        <w:t>fluctuations.</w:t>
      </w:r>
      <w:r>
        <w:rPr>
          <w:rFonts w:ascii="Times New Roman" w:hAnsi="Times New Roman" w:cs="Times New Roman"/>
          <w:sz w:val="24"/>
          <w:szCs w:val="24"/>
        </w:rPr>
        <w:t xml:space="preserve"> They inquired about the benefits of removing sediments to create a core dam system in the lake. They asked questions about the possibility of reestablishing vegetation and nutrients.</w:t>
      </w:r>
    </w:p>
    <w:p w14:paraId="1319ABBE" w14:textId="77777777" w:rsidR="005B0B15" w:rsidRPr="005B0B15" w:rsidRDefault="005B0B15" w:rsidP="005B0B15">
      <w:pPr>
        <w:widowControl w:val="0"/>
        <w:tabs>
          <w:tab w:val="left" w:pos="1890"/>
        </w:tabs>
        <w:spacing w:line="240" w:lineRule="auto"/>
        <w:ind w:left="1800"/>
        <w:rPr>
          <w:rFonts w:ascii="Times New Roman" w:hAnsi="Times New Roman" w:cs="Times New Roman"/>
          <w:sz w:val="24"/>
          <w:szCs w:val="24"/>
        </w:rPr>
      </w:pPr>
    </w:p>
    <w:p w14:paraId="5EC27C24" w14:textId="5D84598C" w:rsidR="005B0B15" w:rsidRPr="005B0B15" w:rsidRDefault="005B0B15" w:rsidP="005B0B15">
      <w:pPr>
        <w:widowControl w:val="0"/>
        <w:tabs>
          <w:tab w:val="left" w:pos="1890"/>
        </w:tabs>
        <w:spacing w:line="240" w:lineRule="auto"/>
        <w:ind w:left="1800"/>
        <w:rPr>
          <w:rFonts w:ascii="Times New Roman" w:hAnsi="Times New Roman" w:cs="Times New Roman"/>
          <w:sz w:val="24"/>
          <w:szCs w:val="24"/>
        </w:rPr>
      </w:pPr>
      <w:r w:rsidRPr="005B0B15">
        <w:rPr>
          <w:rFonts w:ascii="Times New Roman" w:hAnsi="Times New Roman" w:cs="Times New Roman"/>
          <w:sz w:val="24"/>
          <w:szCs w:val="24"/>
        </w:rPr>
        <w:t>Scott Daly</w:t>
      </w:r>
      <w:r>
        <w:rPr>
          <w:rFonts w:ascii="Times New Roman" w:hAnsi="Times New Roman" w:cs="Times New Roman"/>
          <w:sz w:val="24"/>
          <w:szCs w:val="24"/>
        </w:rPr>
        <w:t xml:space="preserve"> </w:t>
      </w:r>
      <w:r w:rsidRPr="005B0B15">
        <w:rPr>
          <w:rFonts w:ascii="Times New Roman" w:hAnsi="Times New Roman" w:cs="Times New Roman"/>
          <w:sz w:val="24"/>
          <w:szCs w:val="24"/>
        </w:rPr>
        <w:t xml:space="preserve">acknowledged the importance of evaluating these scenarios but couldn't provide a definitive answer without further assessment. He emphasized the need to consider factors like maintaining consistent water levels and the potential benefits of having more water </w:t>
      </w:r>
      <w:r w:rsidR="00C37770">
        <w:rPr>
          <w:rFonts w:ascii="Times New Roman" w:hAnsi="Times New Roman" w:cs="Times New Roman"/>
          <w:sz w:val="24"/>
          <w:szCs w:val="24"/>
        </w:rPr>
        <w:t>instead of</w:t>
      </w:r>
      <w:r w:rsidRPr="005B0B15">
        <w:rPr>
          <w:rFonts w:ascii="Times New Roman" w:hAnsi="Times New Roman" w:cs="Times New Roman"/>
          <w:sz w:val="24"/>
          <w:szCs w:val="24"/>
        </w:rPr>
        <w:t xml:space="preserve"> less.</w:t>
      </w:r>
      <w:r>
        <w:rPr>
          <w:rFonts w:ascii="Times New Roman" w:hAnsi="Times New Roman" w:cs="Times New Roman"/>
          <w:sz w:val="24"/>
          <w:szCs w:val="24"/>
        </w:rPr>
        <w:t xml:space="preserve"> He </w:t>
      </w:r>
      <w:r w:rsidRPr="005B0B15">
        <w:rPr>
          <w:rFonts w:ascii="Times New Roman" w:hAnsi="Times New Roman" w:cs="Times New Roman"/>
          <w:sz w:val="24"/>
          <w:szCs w:val="24"/>
        </w:rPr>
        <w:t>explained that Provo Bay had relatively high sediment levels, making it a possible target for sediment removal. He also mentioned the need to assess the effectiveness and costs of various strategies, including sediment removal and the creation of artificial wetlands.</w:t>
      </w:r>
      <w:r>
        <w:rPr>
          <w:rFonts w:ascii="Times New Roman" w:hAnsi="Times New Roman" w:cs="Times New Roman"/>
          <w:sz w:val="24"/>
          <w:szCs w:val="24"/>
        </w:rPr>
        <w:t xml:space="preserve"> Additionally, he</w:t>
      </w:r>
      <w:r w:rsidRPr="005B0B15">
        <w:rPr>
          <w:rFonts w:ascii="Times New Roman" w:hAnsi="Times New Roman" w:cs="Times New Roman"/>
          <w:sz w:val="24"/>
          <w:szCs w:val="24"/>
        </w:rPr>
        <w:t xml:space="preserve"> explained that introducing macrophytes, a type of aquatic vegetation, could help in nutrient management. However, he pointed out that the success of this strategy depended on having sufficient macrophytes and managing turbidity levels in the water.</w:t>
      </w:r>
    </w:p>
    <w:p w14:paraId="662152A2" w14:textId="77777777" w:rsidR="005B0B15" w:rsidRPr="005B0B15" w:rsidRDefault="005B0B15" w:rsidP="005B0B15">
      <w:pPr>
        <w:widowControl w:val="0"/>
        <w:tabs>
          <w:tab w:val="left" w:pos="1890"/>
        </w:tabs>
        <w:spacing w:line="240" w:lineRule="auto"/>
        <w:ind w:left="1800"/>
        <w:rPr>
          <w:rFonts w:ascii="Times New Roman" w:hAnsi="Times New Roman" w:cs="Times New Roman"/>
          <w:sz w:val="24"/>
          <w:szCs w:val="24"/>
        </w:rPr>
      </w:pPr>
    </w:p>
    <w:p w14:paraId="61057CBB" w14:textId="20C5ABDF" w:rsidR="004F32EE" w:rsidRDefault="004F32EE" w:rsidP="005B0B15">
      <w:pPr>
        <w:widowControl w:val="0"/>
        <w:tabs>
          <w:tab w:val="left" w:pos="189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There were concerns </w:t>
      </w:r>
      <w:r w:rsidR="005B0B15" w:rsidRPr="005B0B15">
        <w:rPr>
          <w:rFonts w:ascii="Times New Roman" w:hAnsi="Times New Roman" w:cs="Times New Roman"/>
          <w:sz w:val="24"/>
          <w:szCs w:val="24"/>
        </w:rPr>
        <w:t xml:space="preserve">about assessing the impact of multiple changes and variables simultaneously. </w:t>
      </w:r>
    </w:p>
    <w:p w14:paraId="489E951A" w14:textId="77777777" w:rsidR="004F32EE" w:rsidRDefault="004F32EE" w:rsidP="005B0B15">
      <w:pPr>
        <w:widowControl w:val="0"/>
        <w:tabs>
          <w:tab w:val="left" w:pos="1890"/>
        </w:tabs>
        <w:spacing w:line="240" w:lineRule="auto"/>
        <w:ind w:left="1800"/>
        <w:rPr>
          <w:rFonts w:ascii="Times New Roman" w:hAnsi="Times New Roman" w:cs="Times New Roman"/>
          <w:sz w:val="24"/>
          <w:szCs w:val="24"/>
        </w:rPr>
      </w:pPr>
    </w:p>
    <w:p w14:paraId="276BFDB9" w14:textId="396C3038" w:rsidR="005B0B15" w:rsidRPr="005B0B15" w:rsidRDefault="005B0B15" w:rsidP="005B0B15">
      <w:pPr>
        <w:widowControl w:val="0"/>
        <w:tabs>
          <w:tab w:val="left" w:pos="1890"/>
        </w:tabs>
        <w:spacing w:line="240" w:lineRule="auto"/>
        <w:ind w:left="1800"/>
        <w:rPr>
          <w:rFonts w:ascii="Times New Roman" w:hAnsi="Times New Roman" w:cs="Times New Roman"/>
          <w:sz w:val="24"/>
          <w:szCs w:val="24"/>
        </w:rPr>
      </w:pPr>
      <w:r w:rsidRPr="005B0B15">
        <w:rPr>
          <w:rFonts w:ascii="Times New Roman" w:hAnsi="Times New Roman" w:cs="Times New Roman"/>
          <w:sz w:val="24"/>
          <w:szCs w:val="24"/>
        </w:rPr>
        <w:t>Eric Ellis highlighted that most proposed implementation tactics and strategies had already undergone testing and implementation elsewhere, reducing the likelihood of introducing entirely new and unpredictable factors.</w:t>
      </w:r>
    </w:p>
    <w:p w14:paraId="74F1791F" w14:textId="77777777" w:rsidR="005B0B15" w:rsidRPr="005B0B15" w:rsidRDefault="005B0B15" w:rsidP="005B0B15">
      <w:pPr>
        <w:widowControl w:val="0"/>
        <w:tabs>
          <w:tab w:val="left" w:pos="1890"/>
        </w:tabs>
        <w:spacing w:line="240" w:lineRule="auto"/>
        <w:ind w:left="1800"/>
        <w:rPr>
          <w:rFonts w:ascii="Times New Roman" w:hAnsi="Times New Roman" w:cs="Times New Roman"/>
          <w:sz w:val="24"/>
          <w:szCs w:val="24"/>
        </w:rPr>
      </w:pPr>
    </w:p>
    <w:p w14:paraId="78C2BCE2" w14:textId="1EF28FF1" w:rsidR="00F46C0B" w:rsidRPr="00897858" w:rsidRDefault="005B0B15" w:rsidP="00272421">
      <w:pPr>
        <w:widowControl w:val="0"/>
        <w:tabs>
          <w:tab w:val="left" w:pos="1890"/>
        </w:tabs>
        <w:spacing w:line="240" w:lineRule="auto"/>
        <w:ind w:left="1800"/>
        <w:rPr>
          <w:rFonts w:ascii="Times New Roman" w:hAnsi="Times New Roman" w:cs="Times New Roman"/>
          <w:sz w:val="24"/>
          <w:szCs w:val="24"/>
        </w:rPr>
      </w:pPr>
      <w:r w:rsidRPr="005B0B15">
        <w:rPr>
          <w:rFonts w:ascii="Times New Roman" w:hAnsi="Times New Roman" w:cs="Times New Roman"/>
          <w:sz w:val="24"/>
          <w:szCs w:val="24"/>
        </w:rPr>
        <w:t xml:space="preserve">Scott Daly emphasized the importance of using multiple lines of evidence to attribute changes to specific practices. He </w:t>
      </w:r>
      <w:r w:rsidR="00C37770">
        <w:rPr>
          <w:rFonts w:ascii="Times New Roman" w:hAnsi="Times New Roman" w:cs="Times New Roman"/>
          <w:sz w:val="24"/>
          <w:szCs w:val="24"/>
        </w:rPr>
        <w:t>also acknowledged that some questions, such as the relationship between removing carp and planting more macrophytes, had been challenging to answer</w:t>
      </w:r>
      <w:r w:rsidRPr="005B0B15">
        <w:rPr>
          <w:rFonts w:ascii="Times New Roman" w:hAnsi="Times New Roman" w:cs="Times New Roman"/>
          <w:sz w:val="24"/>
          <w:szCs w:val="24"/>
        </w:rPr>
        <w:t>.</w:t>
      </w:r>
      <w:r w:rsidR="00272421">
        <w:rPr>
          <w:rFonts w:ascii="Times New Roman" w:hAnsi="Times New Roman" w:cs="Times New Roman"/>
          <w:sz w:val="24"/>
          <w:szCs w:val="24"/>
        </w:rPr>
        <w:t xml:space="preserve"> He </w:t>
      </w:r>
      <w:r w:rsidRPr="00897858">
        <w:rPr>
          <w:rFonts w:ascii="Times New Roman" w:hAnsi="Times New Roman" w:cs="Times New Roman"/>
          <w:sz w:val="24"/>
          <w:szCs w:val="24"/>
        </w:rPr>
        <w:t>noted that cost and scale were significant, especially in large-scale projects like carp removal or sediment management. He stressed that evaluating the cost-effectiveness of various approaches was crucial.</w:t>
      </w:r>
    </w:p>
    <w:p w14:paraId="660CFEC2" w14:textId="77777777" w:rsidR="00F46C0B" w:rsidRDefault="00F46C0B">
      <w:pPr>
        <w:widowControl w:val="0"/>
        <w:spacing w:line="240" w:lineRule="auto"/>
        <w:rPr>
          <w:rFonts w:ascii="Times New Roman" w:eastAsia="Times New Roman" w:hAnsi="Times New Roman" w:cs="Times New Roman"/>
          <w:b/>
          <w:color w:val="000000"/>
          <w:sz w:val="24"/>
          <w:szCs w:val="24"/>
        </w:rPr>
      </w:pPr>
      <w:bookmarkStart w:id="0" w:name="_Hlk135667160"/>
    </w:p>
    <w:p w14:paraId="1B964294" w14:textId="11948BCE" w:rsidR="00F46C0B" w:rsidRPr="00581EF9" w:rsidRDefault="00F90BBC" w:rsidP="00EE3963">
      <w:pPr>
        <w:pStyle w:val="ListParagraph"/>
        <w:widowControl w:val="0"/>
        <w:numPr>
          <w:ilvl w:val="0"/>
          <w:numId w:val="5"/>
        </w:numPr>
        <w:spacing w:line="240" w:lineRule="auto"/>
        <w:rPr>
          <w:rFonts w:ascii="Times New Roman" w:eastAsia="Times New Roman" w:hAnsi="Times New Roman" w:cs="Times New Roman"/>
          <w:b/>
          <w:color w:val="000000"/>
          <w:sz w:val="24"/>
          <w:szCs w:val="24"/>
        </w:rPr>
      </w:pPr>
      <w:r w:rsidRPr="00581EF9">
        <w:rPr>
          <w:rFonts w:ascii="Times New Roman" w:eastAsia="Times New Roman" w:hAnsi="Times New Roman" w:cs="Times New Roman"/>
          <w:b/>
          <w:color w:val="000000"/>
          <w:sz w:val="24"/>
          <w:szCs w:val="24"/>
        </w:rPr>
        <w:t xml:space="preserve">CLOSED SESSION </w:t>
      </w:r>
    </w:p>
    <w:p w14:paraId="1F50A07F" w14:textId="77777777" w:rsidR="00581EF9" w:rsidRDefault="00581EF9" w:rsidP="00581EF9">
      <w:pPr>
        <w:pStyle w:val="ListParagraph"/>
        <w:widowControl w:val="0"/>
        <w:spacing w:line="240" w:lineRule="auto"/>
        <w:rPr>
          <w:rFonts w:ascii="Times New Roman" w:eastAsia="Times New Roman" w:hAnsi="Times New Roman" w:cs="Times New Roman"/>
          <w:b/>
          <w:color w:val="000000"/>
          <w:sz w:val="24"/>
          <w:szCs w:val="24"/>
        </w:rPr>
      </w:pPr>
    </w:p>
    <w:p w14:paraId="24D27A98" w14:textId="63DF37FD" w:rsidR="00581EF9" w:rsidRPr="00581EF9" w:rsidRDefault="00581EF9" w:rsidP="00581EF9">
      <w:pPr>
        <w:pStyle w:val="ListParagraph"/>
        <w:widowControl w:val="0"/>
        <w:spacing w:line="240" w:lineRule="auto"/>
        <w:ind w:left="179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was not a closed session.</w:t>
      </w:r>
    </w:p>
    <w:bookmarkEnd w:id="0"/>
    <w:p w14:paraId="4920E04E" w14:textId="77777777" w:rsidR="00F46C0B" w:rsidRDefault="00F46C0B">
      <w:pPr>
        <w:widowControl w:val="0"/>
        <w:spacing w:line="240" w:lineRule="auto"/>
        <w:rPr>
          <w:rFonts w:ascii="Times New Roman" w:eastAsia="Helvetica Neue" w:hAnsi="Times New Roman" w:cs="Times New Roman"/>
          <w:sz w:val="24"/>
          <w:szCs w:val="24"/>
        </w:rPr>
      </w:pPr>
    </w:p>
    <w:p w14:paraId="0D49E8AE" w14:textId="77777777" w:rsidR="00F46C0B" w:rsidRDefault="00F90BBC">
      <w:pPr>
        <w:widowControl w:val="0"/>
        <w:spacing w:line="240" w:lineRule="auto"/>
        <w:ind w:left="1799" w:right="499" w:hanging="35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s-Latn-BA"/>
        </w:rPr>
        <w:t>7</w:t>
      </w:r>
      <w:r>
        <w:rPr>
          <w:rFonts w:ascii="Times New Roman" w:eastAsia="Times New Roman" w:hAnsi="Times New Roman" w:cs="Times New Roman"/>
          <w:b/>
          <w:sz w:val="24"/>
          <w:szCs w:val="24"/>
        </w:rPr>
        <w:t xml:space="preserve">. PUBLIC COMMENTS </w:t>
      </w:r>
    </w:p>
    <w:p w14:paraId="6770149B" w14:textId="77777777" w:rsidR="00F46C0B" w:rsidRDefault="00F46C0B">
      <w:pPr>
        <w:widowControl w:val="0"/>
        <w:spacing w:line="240" w:lineRule="auto"/>
        <w:ind w:left="1799" w:right="499" w:hanging="352"/>
        <w:rPr>
          <w:rFonts w:ascii="Times New Roman" w:eastAsia="Times New Roman" w:hAnsi="Times New Roman" w:cs="Times New Roman"/>
          <w:b/>
          <w:sz w:val="24"/>
          <w:szCs w:val="24"/>
        </w:rPr>
      </w:pPr>
    </w:p>
    <w:p w14:paraId="51D35D64" w14:textId="77777777" w:rsidR="00F46C0B" w:rsidRDefault="00F90BBC">
      <w:pPr>
        <w:widowControl w:val="0"/>
        <w:spacing w:line="240" w:lineRule="auto"/>
        <w:ind w:left="1799" w:right="499" w:hanging="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 Julie Fullmer opened the meeting for public comment.</w:t>
      </w:r>
    </w:p>
    <w:p w14:paraId="34B2B26D" w14:textId="77777777" w:rsidR="00F46C0B" w:rsidRDefault="00F46C0B">
      <w:pPr>
        <w:widowControl w:val="0"/>
        <w:spacing w:line="240" w:lineRule="auto"/>
        <w:ind w:left="1799" w:right="499" w:hanging="352"/>
        <w:rPr>
          <w:rFonts w:ascii="Times New Roman" w:eastAsia="Times New Roman" w:hAnsi="Times New Roman" w:cs="Times New Roman"/>
          <w:bCs/>
          <w:sz w:val="24"/>
          <w:szCs w:val="24"/>
        </w:rPr>
      </w:pPr>
    </w:p>
    <w:p w14:paraId="45722EA9" w14:textId="3724FC0A" w:rsidR="00F46C0B" w:rsidRDefault="00581EF9" w:rsidP="00581EF9">
      <w:pPr>
        <w:widowControl w:val="0"/>
        <w:spacing w:line="240" w:lineRule="auto"/>
        <w:ind w:left="1440" w:right="499" w:firstLine="7"/>
        <w:rPr>
          <w:rFonts w:ascii="Times New Roman" w:eastAsia="Times New Roman" w:hAnsi="Times New Roman"/>
          <w:bCs/>
          <w:sz w:val="24"/>
          <w:szCs w:val="24"/>
          <w:lang w:val="bs-Latn-BA"/>
        </w:rPr>
      </w:pPr>
      <w:r>
        <w:rPr>
          <w:rFonts w:ascii="Times New Roman" w:eastAsia="Times New Roman" w:hAnsi="Times New Roman"/>
          <w:bCs/>
          <w:sz w:val="24"/>
          <w:szCs w:val="24"/>
        </w:rPr>
        <w:t>Wade Tuft introduced himsel</w:t>
      </w:r>
      <w:r w:rsidR="00C37770">
        <w:rPr>
          <w:rFonts w:ascii="Times New Roman" w:eastAsia="Times New Roman" w:hAnsi="Times New Roman"/>
          <w:bCs/>
          <w:sz w:val="24"/>
          <w:szCs w:val="24"/>
        </w:rPr>
        <w:t>f</w:t>
      </w:r>
      <w:r>
        <w:rPr>
          <w:rFonts w:ascii="Times New Roman" w:eastAsia="Times New Roman" w:hAnsi="Times New Roman"/>
          <w:bCs/>
          <w:sz w:val="24"/>
          <w:szCs w:val="24"/>
        </w:rPr>
        <w:t xml:space="preserve"> as the Water Supply</w:t>
      </w:r>
      <w:r>
        <w:rPr>
          <w:rFonts w:ascii="Times New Roman" w:eastAsia="Times New Roman" w:hAnsi="Times New Roman"/>
          <w:bCs/>
          <w:sz w:val="24"/>
          <w:szCs w:val="24"/>
          <w:lang w:val="bs-Latn-BA"/>
        </w:rPr>
        <w:t xml:space="preserve"> </w:t>
      </w:r>
      <w:r>
        <w:rPr>
          <w:rFonts w:ascii="Times New Roman" w:eastAsia="Times New Roman" w:hAnsi="Times New Roman"/>
          <w:bCs/>
          <w:sz w:val="24"/>
          <w:szCs w:val="24"/>
        </w:rPr>
        <w:t>Manager for the Jordan Valley Water</w:t>
      </w:r>
      <w:r>
        <w:rPr>
          <w:rFonts w:ascii="Times New Roman" w:eastAsia="Times New Roman" w:hAnsi="Times New Roman"/>
          <w:bCs/>
          <w:sz w:val="24"/>
          <w:szCs w:val="24"/>
          <w:lang w:val="bs-Latn-BA"/>
        </w:rPr>
        <w:t xml:space="preserve"> </w:t>
      </w:r>
      <w:r>
        <w:rPr>
          <w:rFonts w:ascii="Times New Roman" w:eastAsia="Times New Roman" w:hAnsi="Times New Roman"/>
          <w:bCs/>
          <w:sz w:val="24"/>
          <w:szCs w:val="24"/>
        </w:rPr>
        <w:t xml:space="preserve">Conservancy District </w:t>
      </w:r>
      <w:proofErr w:type="gramStart"/>
      <w:r>
        <w:rPr>
          <w:rFonts w:ascii="Times New Roman" w:eastAsia="Times New Roman" w:hAnsi="Times New Roman"/>
          <w:bCs/>
          <w:sz w:val="24"/>
          <w:szCs w:val="24"/>
        </w:rPr>
        <w:t>and also</w:t>
      </w:r>
      <w:proofErr w:type="gramEnd"/>
      <w:r>
        <w:rPr>
          <w:rFonts w:ascii="Times New Roman" w:eastAsia="Times New Roman" w:hAnsi="Times New Roman"/>
          <w:bCs/>
          <w:sz w:val="24"/>
          <w:szCs w:val="24"/>
        </w:rPr>
        <w:t xml:space="preserve"> the President and Chairman of the Utah Lake Water Users Association. He expressed their willingness to collaborate with the group and extend</w:t>
      </w:r>
      <w:r w:rsidR="0089785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support to </w:t>
      </w:r>
      <w:r w:rsidR="00C37770">
        <w:rPr>
          <w:rFonts w:ascii="Times New Roman" w:eastAsia="Times New Roman" w:hAnsi="Times New Roman"/>
          <w:bCs/>
          <w:sz w:val="24"/>
          <w:szCs w:val="24"/>
        </w:rPr>
        <w:t>initiatives to improve and enhance</w:t>
      </w:r>
      <w:r>
        <w:rPr>
          <w:rFonts w:ascii="Times New Roman" w:eastAsia="Times New Roman" w:hAnsi="Times New Roman"/>
          <w:bCs/>
          <w:sz w:val="24"/>
          <w:szCs w:val="24"/>
        </w:rPr>
        <w:t xml:space="preserve"> Utah Lake.</w:t>
      </w:r>
      <w:r>
        <w:rPr>
          <w:rFonts w:ascii="Times New Roman" w:eastAsia="Times New Roman" w:hAnsi="Times New Roman"/>
          <w:bCs/>
          <w:sz w:val="24"/>
          <w:szCs w:val="24"/>
          <w:lang w:val="bs-Latn-BA"/>
        </w:rPr>
        <w:t xml:space="preserve"> </w:t>
      </w:r>
      <w:r>
        <w:rPr>
          <w:rFonts w:ascii="Times New Roman" w:eastAsia="Times New Roman" w:hAnsi="Times New Roman"/>
          <w:bCs/>
          <w:sz w:val="24"/>
          <w:szCs w:val="24"/>
        </w:rPr>
        <w:t xml:space="preserve">The Utah Lake Water Users Association, representing the </w:t>
      </w:r>
      <w:r w:rsidR="00C37770">
        <w:rPr>
          <w:rFonts w:ascii="Times New Roman" w:eastAsia="Times New Roman" w:hAnsi="Times New Roman"/>
          <w:bCs/>
          <w:sz w:val="24"/>
          <w:szCs w:val="24"/>
        </w:rPr>
        <w:t>lake's northern end</w:t>
      </w:r>
      <w:r>
        <w:rPr>
          <w:rFonts w:ascii="Times New Roman" w:eastAsia="Times New Roman" w:hAnsi="Times New Roman"/>
          <w:bCs/>
          <w:sz w:val="24"/>
          <w:szCs w:val="24"/>
        </w:rPr>
        <w:t>, emphasized their significant vested interest in the water of Utah Lake. He specifically mentioned their ownership of the pump station and control gates responsible for regulating water outflow</w:t>
      </w:r>
      <w:r w:rsidR="00897858">
        <w:rPr>
          <w:rFonts w:ascii="Times New Roman" w:eastAsia="Times New Roman" w:hAnsi="Times New Roman"/>
          <w:bCs/>
          <w:sz w:val="24"/>
          <w:szCs w:val="24"/>
        </w:rPr>
        <w:t xml:space="preserve"> </w:t>
      </w:r>
      <w:r>
        <w:rPr>
          <w:rFonts w:ascii="Times New Roman" w:eastAsia="Times New Roman" w:hAnsi="Times New Roman"/>
          <w:bCs/>
          <w:sz w:val="24"/>
          <w:szCs w:val="24"/>
        </w:rPr>
        <w:t>from Utah Lake. These facilities primarily serve the irrigation needs of five major canal companies in Salt Lake County.</w:t>
      </w:r>
      <w:r>
        <w:rPr>
          <w:rFonts w:ascii="Times New Roman" w:eastAsia="Times New Roman" w:hAnsi="Times New Roman"/>
          <w:bCs/>
          <w:sz w:val="24"/>
          <w:szCs w:val="24"/>
          <w:lang w:val="bs-Latn-BA"/>
        </w:rPr>
        <w:t xml:space="preserve"> </w:t>
      </w:r>
      <w:r>
        <w:rPr>
          <w:rFonts w:ascii="Times New Roman" w:eastAsia="Times New Roman" w:hAnsi="Times New Roman"/>
          <w:bCs/>
          <w:sz w:val="24"/>
          <w:szCs w:val="24"/>
        </w:rPr>
        <w:t>Before 2011, their collective route was the Border Canals, consisting of the East Jordan, Jordan</w:t>
      </w:r>
      <w:r w:rsidR="00C37770">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C37770">
        <w:rPr>
          <w:rFonts w:ascii="Times New Roman" w:eastAsia="Times New Roman" w:hAnsi="Times New Roman"/>
          <w:bCs/>
          <w:sz w:val="24"/>
          <w:szCs w:val="24"/>
        </w:rPr>
        <w:t>Salt Lake Distributing Canal, Utah,</w:t>
      </w:r>
      <w:r>
        <w:rPr>
          <w:rFonts w:ascii="Times New Roman" w:eastAsia="Times New Roman" w:hAnsi="Times New Roman"/>
          <w:bCs/>
          <w:sz w:val="24"/>
          <w:szCs w:val="24"/>
        </w:rPr>
        <w:t xml:space="preserve"> Salt Lake, and the South Jordan Canal companies. Subsequently, additional entities such as the Metropolitan Water District</w:t>
      </w:r>
      <w:r w:rsidR="00897858">
        <w:rPr>
          <w:rFonts w:ascii="Times New Roman" w:eastAsia="Times New Roman" w:hAnsi="Times New Roman"/>
          <w:bCs/>
          <w:sz w:val="24"/>
          <w:szCs w:val="24"/>
        </w:rPr>
        <w:t xml:space="preserve"> </w:t>
      </w:r>
      <w:r>
        <w:rPr>
          <w:rFonts w:ascii="Times New Roman" w:eastAsia="Times New Roman" w:hAnsi="Times New Roman"/>
          <w:bCs/>
          <w:sz w:val="24"/>
          <w:szCs w:val="24"/>
        </w:rPr>
        <w:t>of Salt Lake, Sandy Jordan Valley Water Conservancy District, and Salt Lake City Public</w:t>
      </w:r>
      <w:r w:rsidR="00897858">
        <w:rPr>
          <w:rFonts w:ascii="Times New Roman" w:eastAsia="Times New Roman" w:hAnsi="Times New Roman"/>
          <w:bCs/>
          <w:sz w:val="24"/>
          <w:szCs w:val="24"/>
        </w:rPr>
        <w:t xml:space="preserve"> </w:t>
      </w:r>
      <w:r>
        <w:rPr>
          <w:rFonts w:ascii="Times New Roman" w:eastAsia="Times New Roman" w:hAnsi="Times New Roman"/>
          <w:bCs/>
          <w:sz w:val="24"/>
          <w:szCs w:val="24"/>
        </w:rPr>
        <w:t>Facilities became associated with the Utah Lake Water Users Association.</w:t>
      </w:r>
      <w:r>
        <w:rPr>
          <w:rFonts w:ascii="Times New Roman" w:eastAsia="Times New Roman" w:hAnsi="Times New Roman"/>
          <w:bCs/>
          <w:sz w:val="24"/>
          <w:szCs w:val="24"/>
          <w:lang w:val="bs-Latn-BA"/>
        </w:rPr>
        <w:t xml:space="preserve"> He expressed their readiness to collaborate with the committee and provide support as needed.</w:t>
      </w:r>
    </w:p>
    <w:p w14:paraId="4874EBA0" w14:textId="77777777" w:rsidR="00F46C0B" w:rsidRDefault="00F46C0B">
      <w:pPr>
        <w:widowControl w:val="0"/>
        <w:spacing w:line="240" w:lineRule="auto"/>
        <w:ind w:left="1456"/>
        <w:rPr>
          <w:rFonts w:ascii="Times New Roman" w:eastAsia="Times New Roman" w:hAnsi="Times New Roman" w:cs="Times New Roman"/>
          <w:color w:val="000000"/>
          <w:sz w:val="24"/>
          <w:szCs w:val="24"/>
        </w:rPr>
      </w:pPr>
    </w:p>
    <w:p w14:paraId="488037FC" w14:textId="77777777" w:rsidR="00F46C0B" w:rsidRDefault="00F90BBC">
      <w:pPr>
        <w:widowControl w:val="0"/>
        <w:spacing w:line="240" w:lineRule="auto"/>
        <w:ind w:left="1456"/>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lang w:val="bs-Latn-BA"/>
        </w:rPr>
        <w:t>8</w:t>
      </w:r>
      <w:r>
        <w:rPr>
          <w:rFonts w:ascii="Times New Roman" w:eastAsia="Times New Roman" w:hAnsi="Times New Roman" w:cs="Times New Roman"/>
          <w:b/>
          <w:color w:val="000000"/>
          <w:sz w:val="24"/>
          <w:szCs w:val="24"/>
        </w:rPr>
        <w:t xml:space="preserve">. ADJOURNMENT </w:t>
      </w:r>
    </w:p>
    <w:p w14:paraId="79F096BC" w14:textId="77777777" w:rsidR="00F46C0B" w:rsidRDefault="00F46C0B">
      <w:pPr>
        <w:widowControl w:val="0"/>
        <w:spacing w:line="240" w:lineRule="auto"/>
        <w:ind w:left="1456"/>
        <w:rPr>
          <w:rFonts w:ascii="Times New Roman" w:eastAsia="Times New Roman" w:hAnsi="Times New Roman" w:cs="Times New Roman"/>
          <w:b/>
          <w:color w:val="000000"/>
          <w:sz w:val="24"/>
          <w:szCs w:val="24"/>
        </w:rPr>
      </w:pPr>
    </w:p>
    <w:p w14:paraId="1DD3A27C" w14:textId="77777777" w:rsidR="00F46C0B" w:rsidRDefault="00F90BBC">
      <w:pPr>
        <w:widowControl w:val="0"/>
        <w:spacing w:line="240" w:lineRule="auto"/>
        <w:ind w:left="145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Motion to adjourn.</w:t>
      </w:r>
    </w:p>
    <w:p w14:paraId="5B0D3002" w14:textId="77777777" w:rsidR="00F46C0B" w:rsidRDefault="00F46C0B">
      <w:pPr>
        <w:widowControl w:val="0"/>
        <w:spacing w:line="240" w:lineRule="auto"/>
        <w:ind w:left="1456"/>
        <w:rPr>
          <w:rFonts w:ascii="Times New Roman" w:eastAsia="Times New Roman" w:hAnsi="Times New Roman" w:cs="Times New Roman"/>
          <w:bCs/>
          <w:color w:val="000000"/>
          <w:sz w:val="24"/>
          <w:szCs w:val="24"/>
        </w:rPr>
      </w:pPr>
    </w:p>
    <w:p w14:paraId="23F7A913" w14:textId="01311555" w:rsidR="00F46C0B" w:rsidRDefault="00F90BBC">
      <w:pPr>
        <w:widowControl w:val="0"/>
        <w:spacing w:line="240" w:lineRule="auto"/>
        <w:ind w:left="1456"/>
        <w:rPr>
          <w:rFonts w:ascii="Times New Roman" w:eastAsia="Times New Roman" w:hAnsi="Times New Roman" w:cs="Times New Roman"/>
          <w:bCs/>
          <w:color w:val="000000"/>
          <w:sz w:val="24"/>
          <w:szCs w:val="24"/>
        </w:rPr>
      </w:pPr>
      <w:r w:rsidRPr="00C37770">
        <w:rPr>
          <w:rFonts w:ascii="Times New Roman" w:eastAsia="Times New Roman" w:hAnsi="Times New Roman" w:cs="Times New Roman"/>
          <w:bCs/>
          <w:color w:val="000000"/>
          <w:sz w:val="24"/>
          <w:szCs w:val="24"/>
          <w:lang w:val="bs-Latn-BA"/>
        </w:rPr>
        <w:t>Michelle Kaufusi</w:t>
      </w:r>
      <w:r>
        <w:rPr>
          <w:rFonts w:ascii="Times New Roman" w:eastAsia="Times New Roman" w:hAnsi="Times New Roman" w:cs="Times New Roman"/>
          <w:bCs/>
          <w:color w:val="000000"/>
          <w:sz w:val="24"/>
          <w:szCs w:val="24"/>
          <w:lang w:val="bs-Latn-BA"/>
        </w:rPr>
        <w:t xml:space="preserve"> </w:t>
      </w:r>
      <w:r>
        <w:rPr>
          <w:rFonts w:ascii="Times New Roman" w:eastAsia="Times New Roman" w:hAnsi="Times New Roman" w:cs="Times New Roman"/>
          <w:bCs/>
          <w:color w:val="000000"/>
          <w:sz w:val="24"/>
          <w:szCs w:val="24"/>
        </w:rPr>
        <w:t>motioned to adjourn the meeting. Seconded by</w:t>
      </w:r>
      <w:r>
        <w:rPr>
          <w:rFonts w:ascii="Times New Roman" w:eastAsia="Times New Roman" w:hAnsi="Times New Roman" w:cs="Times New Roman"/>
          <w:bCs/>
          <w:color w:val="000000"/>
          <w:sz w:val="24"/>
          <w:szCs w:val="24"/>
          <w:lang w:val="bs-Latn-BA"/>
        </w:rPr>
        <w:t xml:space="preserve"> </w:t>
      </w:r>
      <w:r w:rsidRPr="00DF3BF6">
        <w:rPr>
          <w:rFonts w:ascii="Times New Roman" w:eastAsia="Times New Roman" w:hAnsi="Times New Roman" w:cs="Times New Roman"/>
          <w:bCs/>
          <w:color w:val="000000"/>
          <w:sz w:val="24"/>
          <w:szCs w:val="24"/>
          <w:lang w:val="bs-Latn-BA"/>
        </w:rPr>
        <w:t>Tom Sakievich</w:t>
      </w:r>
      <w:r w:rsidR="00DF3BF6">
        <w:rPr>
          <w:rFonts w:ascii="Times New Roman" w:eastAsia="Times New Roman" w:hAnsi="Times New Roman" w:cs="Times New Roman"/>
          <w:bCs/>
          <w:color w:val="000000"/>
          <w:sz w:val="24"/>
          <w:szCs w:val="24"/>
          <w:lang w:val="bs-Latn-BA"/>
        </w:rPr>
        <w:t>.</w:t>
      </w:r>
      <w:r w:rsidRPr="00DF3BF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The meeting was adjourned. </w:t>
      </w:r>
    </w:p>
    <w:p w14:paraId="1D5D0691" w14:textId="0DCC3D36" w:rsidR="008761BE" w:rsidRPr="00F90BBC" w:rsidRDefault="00F90BBC" w:rsidP="00F90BBC">
      <w:pPr>
        <w:pStyle w:val="ListParagraph"/>
        <w:widowControl w:val="0"/>
        <w:numPr>
          <w:ilvl w:val="0"/>
          <w:numId w:val="4"/>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The meeting was adjourned at 10:15am.</w:t>
      </w:r>
    </w:p>
    <w:p w14:paraId="6F1E0A67" w14:textId="77777777" w:rsidR="00F46C0B" w:rsidRDefault="00F90BBC">
      <w:pPr>
        <w:widowControl w:val="0"/>
        <w:spacing w:line="240" w:lineRule="auto"/>
        <w:ind w:right="2495"/>
        <w:rPr>
          <w:rFonts w:ascii="Times New Roman" w:eastAsia="Times New Roman" w:hAnsi="Times New Roman" w:cs="Times New Roman"/>
          <w:sz w:val="36"/>
          <w:szCs w:val="36"/>
          <w:highlight w:val="yellow"/>
        </w:rPr>
      </w:pPr>
      <w:r>
        <w:rPr>
          <w:rFonts w:ascii="Times New Roman" w:eastAsia="Times New Roman" w:hAnsi="Times New Roman" w:cs="Times New Roman"/>
          <w:sz w:val="24"/>
          <w:szCs w:val="24"/>
          <w:lang w:val="bs-Latn-BA"/>
        </w:rPr>
        <w:lastRenderedPageBreak/>
        <w:tab/>
      </w:r>
      <w:r>
        <w:rPr>
          <w:rFonts w:ascii="Times New Roman" w:eastAsia="Times New Roman" w:hAnsi="Times New Roman" w:cs="Times New Roman"/>
          <w:sz w:val="24"/>
          <w:szCs w:val="24"/>
          <w:lang w:val="bs-Latn-BA"/>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F46C0B" w:rsidSect="00DF3BF6">
      <w:type w:val="continuous"/>
      <w:pgSz w:w="12240" w:h="15840"/>
      <w:pgMar w:top="182" w:right="941" w:bottom="401"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6095" w14:textId="77777777" w:rsidR="006A6DB4" w:rsidRDefault="006A6DB4">
      <w:pPr>
        <w:spacing w:line="240" w:lineRule="auto"/>
      </w:pPr>
      <w:r>
        <w:separator/>
      </w:r>
    </w:p>
  </w:endnote>
  <w:endnote w:type="continuationSeparator" w:id="0">
    <w:p w14:paraId="3714A522" w14:textId="77777777" w:rsidR="006A6DB4" w:rsidRDefault="006A6DB4">
      <w:pPr>
        <w:spacing w:line="240" w:lineRule="auto"/>
      </w:pPr>
      <w:r>
        <w:continuationSeparator/>
      </w:r>
    </w:p>
  </w:endnote>
  <w:endnote w:type="continuationNotice" w:id="1">
    <w:p w14:paraId="337D159C" w14:textId="77777777" w:rsidR="006A6DB4" w:rsidRDefault="006A6D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CD3" w14:textId="77777777" w:rsidR="006A6DB4" w:rsidRDefault="006A6DB4">
      <w:r>
        <w:separator/>
      </w:r>
    </w:p>
  </w:footnote>
  <w:footnote w:type="continuationSeparator" w:id="0">
    <w:p w14:paraId="111B34CA" w14:textId="77777777" w:rsidR="006A6DB4" w:rsidRDefault="006A6DB4">
      <w:r>
        <w:continuationSeparator/>
      </w:r>
    </w:p>
  </w:footnote>
  <w:footnote w:type="continuationNotice" w:id="1">
    <w:p w14:paraId="2B7EE867" w14:textId="77777777" w:rsidR="006A6DB4" w:rsidRDefault="006A6DB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B7F4B7"/>
    <w:multiLevelType w:val="singleLevel"/>
    <w:tmpl w:val="B4B7F4B7"/>
    <w:lvl w:ilvl="0">
      <w:start w:val="4"/>
      <w:numFmt w:val="decimal"/>
      <w:suff w:val="space"/>
      <w:lvlText w:val="%1."/>
      <w:lvlJc w:val="left"/>
    </w:lvl>
  </w:abstractNum>
  <w:abstractNum w:abstractNumId="1" w15:restartNumberingAfterBreak="0">
    <w:nsid w:val="139A40C9"/>
    <w:multiLevelType w:val="hybridMultilevel"/>
    <w:tmpl w:val="52A4EE86"/>
    <w:lvl w:ilvl="0" w:tplc="54F6E4F0">
      <w:start w:val="6"/>
      <w:numFmt w:val="decimal"/>
      <w:suff w:val="space"/>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10B5E89"/>
    <w:multiLevelType w:val="hybridMultilevel"/>
    <w:tmpl w:val="63F2CAB8"/>
    <w:lvl w:ilvl="0" w:tplc="B90EDA3A">
      <w:start w:val="1"/>
      <w:numFmt w:val="decimal"/>
      <w:lvlText w:val="%1."/>
      <w:lvlJc w:val="left"/>
      <w:pPr>
        <w:ind w:left="1817" w:hanging="360"/>
      </w:pPr>
      <w:rPr>
        <w:rFonts w:hint="default"/>
        <w:i w:val="0"/>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3" w15:restartNumberingAfterBreak="0">
    <w:nsid w:val="61653BAC"/>
    <w:multiLevelType w:val="hybridMultilevel"/>
    <w:tmpl w:val="66E49534"/>
    <w:lvl w:ilvl="0" w:tplc="4C748254">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4" w15:restartNumberingAfterBreak="0">
    <w:nsid w:val="772938DC"/>
    <w:multiLevelType w:val="hybridMultilevel"/>
    <w:tmpl w:val="BE263C96"/>
    <w:lvl w:ilvl="0" w:tplc="26D295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68375197">
    <w:abstractNumId w:val="0"/>
  </w:num>
  <w:num w:numId="2" w16cid:durableId="1146623319">
    <w:abstractNumId w:val="2"/>
  </w:num>
  <w:num w:numId="3" w16cid:durableId="1966890347">
    <w:abstractNumId w:val="3"/>
  </w:num>
  <w:num w:numId="4" w16cid:durableId="1292515094">
    <w:abstractNumId w:val="4"/>
  </w:num>
  <w:num w:numId="5" w16cid:durableId="943925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2MTczMzAwNzM1NjFQ0lEKTi0uzszPAykwrAUAJ675CCwAAAA="/>
  </w:docVars>
  <w:rsids>
    <w:rsidRoot w:val="00FB5090"/>
    <w:rsid w:val="000B56CC"/>
    <w:rsid w:val="000D5623"/>
    <w:rsid w:val="000D6754"/>
    <w:rsid w:val="00106E84"/>
    <w:rsid w:val="00120BE8"/>
    <w:rsid w:val="001810AF"/>
    <w:rsid w:val="00190A81"/>
    <w:rsid w:val="001B05FE"/>
    <w:rsid w:val="001B3E4B"/>
    <w:rsid w:val="001C1D69"/>
    <w:rsid w:val="001D09CE"/>
    <w:rsid w:val="001F73C2"/>
    <w:rsid w:val="00235D14"/>
    <w:rsid w:val="0024049E"/>
    <w:rsid w:val="0024238A"/>
    <w:rsid w:val="00250CCE"/>
    <w:rsid w:val="00272421"/>
    <w:rsid w:val="00275A39"/>
    <w:rsid w:val="00293B31"/>
    <w:rsid w:val="00302E78"/>
    <w:rsid w:val="00307AC7"/>
    <w:rsid w:val="00346AFB"/>
    <w:rsid w:val="003658BD"/>
    <w:rsid w:val="003A4057"/>
    <w:rsid w:val="003B3F0D"/>
    <w:rsid w:val="00406B45"/>
    <w:rsid w:val="00430076"/>
    <w:rsid w:val="00454FB3"/>
    <w:rsid w:val="00455577"/>
    <w:rsid w:val="0048772A"/>
    <w:rsid w:val="004D7B9F"/>
    <w:rsid w:val="004F32EE"/>
    <w:rsid w:val="0050668E"/>
    <w:rsid w:val="00540B6C"/>
    <w:rsid w:val="00574425"/>
    <w:rsid w:val="00581EF9"/>
    <w:rsid w:val="0059677D"/>
    <w:rsid w:val="005A1383"/>
    <w:rsid w:val="005B0B15"/>
    <w:rsid w:val="005B130D"/>
    <w:rsid w:val="0063440B"/>
    <w:rsid w:val="006355DF"/>
    <w:rsid w:val="00646B50"/>
    <w:rsid w:val="00650F01"/>
    <w:rsid w:val="00657096"/>
    <w:rsid w:val="00674B54"/>
    <w:rsid w:val="006762A2"/>
    <w:rsid w:val="00676C6E"/>
    <w:rsid w:val="006A26E8"/>
    <w:rsid w:val="006A6DB4"/>
    <w:rsid w:val="006C3343"/>
    <w:rsid w:val="006F790E"/>
    <w:rsid w:val="00707857"/>
    <w:rsid w:val="007139E1"/>
    <w:rsid w:val="00727DFF"/>
    <w:rsid w:val="00795610"/>
    <w:rsid w:val="007A17BE"/>
    <w:rsid w:val="007B0AE3"/>
    <w:rsid w:val="007B70FD"/>
    <w:rsid w:val="007D37E6"/>
    <w:rsid w:val="007E0BB0"/>
    <w:rsid w:val="00805ED0"/>
    <w:rsid w:val="008502CC"/>
    <w:rsid w:val="00865963"/>
    <w:rsid w:val="008761BE"/>
    <w:rsid w:val="00887A25"/>
    <w:rsid w:val="00897858"/>
    <w:rsid w:val="008A23A6"/>
    <w:rsid w:val="008B1507"/>
    <w:rsid w:val="008C2D85"/>
    <w:rsid w:val="008D0FE6"/>
    <w:rsid w:val="00913CC2"/>
    <w:rsid w:val="00944FE6"/>
    <w:rsid w:val="009D6B44"/>
    <w:rsid w:val="009F3DF4"/>
    <w:rsid w:val="00A408C0"/>
    <w:rsid w:val="00A8483E"/>
    <w:rsid w:val="00AB6F68"/>
    <w:rsid w:val="00AC22E7"/>
    <w:rsid w:val="00AD6AD6"/>
    <w:rsid w:val="00B15E46"/>
    <w:rsid w:val="00C03882"/>
    <w:rsid w:val="00C37770"/>
    <w:rsid w:val="00C42715"/>
    <w:rsid w:val="00C43714"/>
    <w:rsid w:val="00C8179E"/>
    <w:rsid w:val="00C859CD"/>
    <w:rsid w:val="00CB741F"/>
    <w:rsid w:val="00CE671B"/>
    <w:rsid w:val="00D05531"/>
    <w:rsid w:val="00D364EB"/>
    <w:rsid w:val="00D7123F"/>
    <w:rsid w:val="00D73BE5"/>
    <w:rsid w:val="00D7559E"/>
    <w:rsid w:val="00D82B66"/>
    <w:rsid w:val="00D97D54"/>
    <w:rsid w:val="00DF3BF6"/>
    <w:rsid w:val="00DF70EF"/>
    <w:rsid w:val="00E30385"/>
    <w:rsid w:val="00E44AC0"/>
    <w:rsid w:val="00E61517"/>
    <w:rsid w:val="00E805F8"/>
    <w:rsid w:val="00EE3963"/>
    <w:rsid w:val="00F03C75"/>
    <w:rsid w:val="00F07A53"/>
    <w:rsid w:val="00F11386"/>
    <w:rsid w:val="00F32E37"/>
    <w:rsid w:val="00F46C0B"/>
    <w:rsid w:val="00F622E0"/>
    <w:rsid w:val="00F90BBC"/>
    <w:rsid w:val="00F93CF4"/>
    <w:rsid w:val="00FB5090"/>
    <w:rsid w:val="02A7DFC2"/>
    <w:rsid w:val="07E75CE7"/>
    <w:rsid w:val="150BCD9A"/>
    <w:rsid w:val="29514AAD"/>
    <w:rsid w:val="29581233"/>
    <w:rsid w:val="2F082750"/>
    <w:rsid w:val="3A721201"/>
    <w:rsid w:val="585D3937"/>
    <w:rsid w:val="6B6823AF"/>
    <w:rsid w:val="6CFED754"/>
    <w:rsid w:val="7746AB6B"/>
    <w:rsid w:val="7DABC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9A1D"/>
  <w15:docId w15:val="{5A8680D7-9D7A-4966-B8D0-EA578ECE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99"/>
    <w:unhideWhenUsed/>
    <w:rsid w:val="00581EF9"/>
    <w:pPr>
      <w:ind w:left="720"/>
      <w:contextualSpacing/>
    </w:pPr>
  </w:style>
  <w:style w:type="paragraph" w:styleId="Header">
    <w:name w:val="header"/>
    <w:basedOn w:val="Normal"/>
    <w:link w:val="HeaderChar"/>
    <w:uiPriority w:val="99"/>
    <w:semiHidden/>
    <w:unhideWhenUsed/>
    <w:rsid w:val="00CB741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741F"/>
    <w:rPr>
      <w:rFonts w:ascii="Arial" w:eastAsia="Arial" w:hAnsi="Arial" w:cs="Arial"/>
      <w:sz w:val="22"/>
      <w:szCs w:val="22"/>
    </w:rPr>
  </w:style>
  <w:style w:type="paragraph" w:styleId="Footer">
    <w:name w:val="footer"/>
    <w:basedOn w:val="Normal"/>
    <w:link w:val="FooterChar"/>
    <w:uiPriority w:val="99"/>
    <w:semiHidden/>
    <w:unhideWhenUsed/>
    <w:rsid w:val="00CB741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B741F"/>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0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HIkUFhc5tr0lAfrO6ecwkO/66Q==">AMUW2mV2Qbp4wHgU6GZ41Vr+ZS0wPgtig7dJqC0M5BAc5IjAdoCOlVFWIZPdv9dX5zxumn2+a0VmFIU5oAJVumffFmboQ0rimkb7aVEaEWD8lIDVCws/rGSfzIRDSC2qg0f1TjAyhJRM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Ellis</dc:creator>
  <cp:keywords/>
  <cp:lastModifiedBy>Jenna Ahern</cp:lastModifiedBy>
  <cp:revision>13</cp:revision>
  <dcterms:created xsi:type="dcterms:W3CDTF">2023-11-08T02:23:00Z</dcterms:created>
  <dcterms:modified xsi:type="dcterms:W3CDTF">2023-11-17T19:46:00Z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D5A37450BF59432FAA97ED82F08A5CB6_13</vt:lpwstr>
  </property>
</Properties>
</file>